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9A" w:rsidRPr="00974892" w:rsidRDefault="00FC389A" w:rsidP="00FC389A">
      <w:pPr>
        <w:pStyle w:val="a3"/>
        <w:widowControl/>
        <w:ind w:firstLineChars="800" w:firstLine="2570"/>
        <w:rPr>
          <w:rFonts w:ascii="宋体" w:hAnsi="宋体" w:cs="宋体" w:hint="eastAsia"/>
          <w:b/>
          <w:sz w:val="32"/>
        </w:rPr>
      </w:pPr>
      <w:bookmarkStart w:id="0" w:name="_GoBack"/>
      <w:r>
        <w:rPr>
          <w:rFonts w:ascii="宋体" w:hAnsi="宋体" w:cs="宋体" w:hint="eastAsia"/>
          <w:b/>
          <w:sz w:val="32"/>
        </w:rPr>
        <w:t>全年</w:t>
      </w:r>
      <w:r w:rsidRPr="00974892">
        <w:rPr>
          <w:rFonts w:ascii="宋体" w:hAnsi="宋体" w:cs="宋体" w:hint="eastAsia"/>
          <w:b/>
          <w:sz w:val="32"/>
        </w:rPr>
        <w:t>污染源环境监测方案</w:t>
      </w:r>
    </w:p>
    <w:bookmarkEnd w:id="0"/>
    <w:p w:rsidR="00FC389A" w:rsidRPr="00CB5853" w:rsidRDefault="00FC389A" w:rsidP="00FC389A">
      <w:pPr>
        <w:widowControl/>
        <w:ind w:firstLineChars="200" w:firstLine="482"/>
        <w:jc w:val="center"/>
        <w:rPr>
          <w:rFonts w:ascii="宋体" w:hAnsi="宋体" w:hint="eastAsia"/>
          <w:b/>
          <w:sz w:val="24"/>
        </w:rPr>
      </w:pPr>
      <w:r w:rsidRPr="00CB5853">
        <w:rPr>
          <w:rFonts w:ascii="宋体" w:hAnsi="宋体" w:hint="eastAsia"/>
          <w:b/>
          <w:sz w:val="24"/>
        </w:rPr>
        <w:t>表</w:t>
      </w:r>
      <w:r w:rsidRPr="00CB5853">
        <w:rPr>
          <w:rFonts w:ascii="宋体" w:hAnsi="宋体"/>
          <w:b/>
          <w:sz w:val="24"/>
        </w:rPr>
        <w:t xml:space="preserve">1 </w:t>
      </w:r>
      <w:r w:rsidRPr="00CB5853">
        <w:rPr>
          <w:rFonts w:ascii="宋体" w:hAnsi="宋体" w:hint="eastAsia"/>
          <w:b/>
          <w:sz w:val="24"/>
        </w:rPr>
        <w:t>日常环境检测</w:t>
      </w:r>
    </w:p>
    <w:p w:rsidR="00FC389A" w:rsidRPr="00CB5853" w:rsidRDefault="00FC389A" w:rsidP="00FC389A">
      <w:pPr>
        <w:widowControl/>
        <w:jc w:val="center"/>
        <w:rPr>
          <w:rFonts w:ascii="宋体" w:hAnsi="宋体" w:hint="eastAsia"/>
          <w:b/>
          <w:sz w:val="24"/>
        </w:rPr>
      </w:pPr>
    </w:p>
    <w:tbl>
      <w:tblPr>
        <w:tblW w:w="7608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236"/>
        <w:gridCol w:w="1274"/>
        <w:gridCol w:w="2005"/>
        <w:gridCol w:w="2145"/>
      </w:tblGrid>
      <w:tr w:rsidR="00FC389A" w:rsidRPr="00CB5853" w:rsidTr="00B407EC">
        <w:trPr>
          <w:trHeight w:val="619"/>
          <w:jc w:val="center"/>
        </w:trPr>
        <w:tc>
          <w:tcPr>
            <w:tcW w:w="948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类</w:t>
            </w:r>
            <w:bookmarkStart w:id="1" w:name="_Toc175284558"/>
            <w:r w:rsidRPr="00CB5853">
              <w:rPr>
                <w:rFonts w:ascii="宋体" w:hAnsi="宋体"/>
                <w:sz w:val="24"/>
              </w:rPr>
              <w:t>别</w:t>
            </w:r>
          </w:p>
        </w:tc>
        <w:bookmarkEnd w:id="1"/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监</w:t>
            </w:r>
            <w:bookmarkStart w:id="2" w:name="_Toc175284559"/>
            <w:r w:rsidRPr="00CB5853">
              <w:rPr>
                <w:rFonts w:ascii="宋体" w:hAnsi="宋体"/>
                <w:sz w:val="24"/>
              </w:rPr>
              <w:t>测位置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监测频次</w:t>
            </w:r>
          </w:p>
        </w:tc>
        <w:bookmarkEnd w:id="2"/>
        <w:tc>
          <w:tcPr>
            <w:tcW w:w="2005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监</w:t>
            </w:r>
            <w:bookmarkStart w:id="3" w:name="_Toc175284560"/>
            <w:r w:rsidRPr="00CB5853">
              <w:rPr>
                <w:rFonts w:ascii="宋体" w:hAnsi="宋体"/>
                <w:sz w:val="24"/>
              </w:rPr>
              <w:t>测项目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执行标准</w:t>
            </w:r>
          </w:p>
        </w:tc>
        <w:bookmarkEnd w:id="3"/>
      </w:tr>
      <w:tr w:rsidR="00FC389A" w:rsidRPr="00CB5853" w:rsidTr="00B407EC">
        <w:trPr>
          <w:trHeight w:val="2953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bookmarkStart w:id="4" w:name="_Toc175284575"/>
            <w:r w:rsidRPr="00CB5853">
              <w:rPr>
                <w:rFonts w:ascii="宋体" w:hAnsi="宋体" w:hint="eastAsia"/>
                <w:sz w:val="24"/>
              </w:rPr>
              <w:t>废水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bookmarkStart w:id="5" w:name="_Toc175284576"/>
            <w:bookmarkEnd w:id="4"/>
            <w:r w:rsidRPr="00CB5853">
              <w:rPr>
                <w:rFonts w:ascii="宋体" w:hAnsi="宋体"/>
                <w:sz w:val="24"/>
              </w:rPr>
              <w:t>污水处理</w:t>
            </w:r>
            <w:r w:rsidRPr="00CB5853">
              <w:rPr>
                <w:rFonts w:ascii="宋体" w:hAnsi="宋体" w:hint="eastAsia"/>
                <w:sz w:val="24"/>
              </w:rPr>
              <w:t>站进水口与出水口</w:t>
            </w:r>
          </w:p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hint="eastAsia"/>
                <w:sz w:val="24"/>
              </w:rPr>
              <w:t>4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年；采样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次连续</w:t>
            </w:r>
            <w:r w:rsidRPr="00CB5853">
              <w:rPr>
                <w:rFonts w:hint="eastAsia"/>
                <w:sz w:val="24"/>
              </w:rPr>
              <w:t>2</w:t>
            </w:r>
            <w:r w:rsidRPr="00CB5853">
              <w:rPr>
                <w:rFonts w:hint="eastAsia"/>
                <w:sz w:val="24"/>
              </w:rPr>
              <w:t>天</w:t>
            </w:r>
          </w:p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bookmarkEnd w:id="5"/>
        <w:tc>
          <w:tcPr>
            <w:tcW w:w="2005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left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pH</w:t>
            </w:r>
            <w:r w:rsidRPr="00CB5853">
              <w:rPr>
                <w:rFonts w:ascii="宋体" w:hAnsi="宋体" w:hint="eastAsia"/>
                <w:sz w:val="24"/>
              </w:rPr>
              <w:t>、色度（稀释倍数）、悬浮物、COD、BOD</w:t>
            </w:r>
            <w:r w:rsidRPr="00CB5853">
              <w:rPr>
                <w:rFonts w:ascii="宋体" w:hAnsi="宋体" w:hint="eastAsia"/>
                <w:sz w:val="24"/>
                <w:vertAlign w:val="subscript"/>
              </w:rPr>
              <w:t>5</w:t>
            </w:r>
            <w:r w:rsidRPr="00CB5853">
              <w:rPr>
                <w:rFonts w:ascii="宋体" w:hAnsi="宋体" w:hint="eastAsia"/>
                <w:sz w:val="24"/>
              </w:rPr>
              <w:t>、</w:t>
            </w:r>
            <w:bookmarkStart w:id="6" w:name="_Toc175284577"/>
            <w:r w:rsidRPr="00CB5853">
              <w:rPr>
                <w:rFonts w:ascii="宋体" w:hAnsi="宋体" w:hint="eastAsia"/>
                <w:sz w:val="24"/>
              </w:rPr>
              <w:t>动植物油、挥发</w:t>
            </w:r>
            <w:proofErr w:type="gramStart"/>
            <w:r w:rsidRPr="00CB5853">
              <w:rPr>
                <w:rFonts w:ascii="宋体" w:hAnsi="宋体" w:hint="eastAsia"/>
                <w:sz w:val="24"/>
              </w:rPr>
              <w:t>酚</w:t>
            </w:r>
            <w:proofErr w:type="gramEnd"/>
            <w:r w:rsidRPr="00CB5853">
              <w:rPr>
                <w:rFonts w:ascii="宋体" w:hAnsi="宋体" w:hint="eastAsia"/>
                <w:sz w:val="24"/>
              </w:rPr>
              <w:t>、氨氮、总氮、总磷、甲醛、乙晴</w:t>
            </w:r>
            <w:r>
              <w:rPr>
                <w:rFonts w:ascii="宋体" w:hAnsi="宋体" w:hint="eastAsia"/>
                <w:sz w:val="24"/>
              </w:rPr>
              <w:t>、总余氯、粪大肠菌数、总有机碳、急性毒性</w:t>
            </w:r>
          </w:p>
        </w:tc>
        <w:tc>
          <w:tcPr>
            <w:tcW w:w="2145" w:type="dxa"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《生物工程制药类工业水污染物排放标准》（</w:t>
            </w:r>
            <w:r w:rsidRPr="00CB5853">
              <w:rPr>
                <w:rFonts w:ascii="宋体" w:hAnsi="宋体"/>
                <w:sz w:val="24"/>
              </w:rPr>
              <w:t>GB21907-2008</w:t>
            </w:r>
            <w:r w:rsidRPr="00CB5853">
              <w:rPr>
                <w:rFonts w:ascii="宋体" w:hAnsi="宋体" w:hint="eastAsia"/>
                <w:sz w:val="24"/>
              </w:rPr>
              <w:t>）表2</w:t>
            </w:r>
            <w:r w:rsidRPr="00CB5853">
              <w:rPr>
                <w:rFonts w:ascii="宋体" w:hAnsi="宋体"/>
                <w:sz w:val="24"/>
              </w:rPr>
              <w:t xml:space="preserve"> </w:t>
            </w:r>
          </w:p>
        </w:tc>
        <w:bookmarkEnd w:id="6"/>
      </w:tr>
      <w:tr w:rsidR="00FC389A" w:rsidRPr="00CB5853" w:rsidTr="00B407EC">
        <w:trPr>
          <w:trHeight w:val="989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废气</w:t>
            </w:r>
            <w:bookmarkStart w:id="7" w:name="_Toc175284582"/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bookmarkStart w:id="8" w:name="_Toc175284583"/>
            <w:bookmarkEnd w:id="7"/>
            <w:r w:rsidRPr="00CB5853">
              <w:rPr>
                <w:rFonts w:ascii="宋体" w:hAnsi="宋体" w:hint="eastAsia"/>
                <w:sz w:val="24"/>
              </w:rPr>
              <w:t>天然气锅炉排气筒1#</w:t>
            </w:r>
          </w:p>
        </w:tc>
        <w:tc>
          <w:tcPr>
            <w:tcW w:w="1274" w:type="dxa"/>
            <w:vMerge w:val="restart"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rPr>
                <w:rFonts w:ascii="宋体" w:hAnsi="宋体"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4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年；采样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次连续</w:t>
            </w:r>
            <w:r w:rsidRPr="00CB5853">
              <w:rPr>
                <w:rFonts w:hint="eastAsia"/>
                <w:sz w:val="24"/>
              </w:rPr>
              <w:t>2</w:t>
            </w:r>
            <w:r w:rsidRPr="00CB5853">
              <w:rPr>
                <w:rFonts w:hint="eastAsia"/>
                <w:sz w:val="24"/>
              </w:rPr>
              <w:t>天</w:t>
            </w:r>
          </w:p>
        </w:tc>
        <w:bookmarkEnd w:id="8"/>
        <w:tc>
          <w:tcPr>
            <w:tcW w:w="20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/>
                <w:szCs w:val="24"/>
              </w:rPr>
            </w:pPr>
            <w:r w:rsidRPr="00CB5853">
              <w:rPr>
                <w:rFonts w:ascii="宋体" w:hAnsi="宋体" w:hint="eastAsia"/>
                <w:szCs w:val="24"/>
              </w:rPr>
              <w:t>颗粒物、氮氧化物、</w:t>
            </w:r>
            <w:r w:rsidRPr="00CB5853">
              <w:rPr>
                <w:rFonts w:ascii="宋体" w:hAnsi="宋体"/>
                <w:szCs w:val="24"/>
              </w:rPr>
              <w:t>SO</w:t>
            </w:r>
            <w:r w:rsidRPr="00CB5853">
              <w:rPr>
                <w:rFonts w:ascii="宋体" w:hAnsi="宋体"/>
                <w:szCs w:val="24"/>
                <w:vertAlign w:val="subscript"/>
              </w:rPr>
              <w:t>2</w:t>
            </w:r>
            <w:r w:rsidRPr="00CB5853">
              <w:rPr>
                <w:rFonts w:ascii="宋体" w:hAnsi="宋体"/>
                <w:szCs w:val="24"/>
              </w:rPr>
              <w:t>、</w:t>
            </w:r>
            <w:r w:rsidRPr="00CB5853">
              <w:rPr>
                <w:rFonts w:ascii="宋体" w:hAnsi="宋体" w:hint="eastAsia"/>
                <w:szCs w:val="24"/>
              </w:rPr>
              <w:t>烟气黑度</w:t>
            </w:r>
            <w:bookmarkStart w:id="9" w:name="_Toc175284584"/>
          </w:p>
        </w:tc>
        <w:tc>
          <w:tcPr>
            <w:tcW w:w="2145" w:type="dxa"/>
            <w:vMerge w:val="restart"/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/>
                <w:szCs w:val="24"/>
              </w:rPr>
            </w:pPr>
            <w:r w:rsidRPr="00CB5853">
              <w:rPr>
                <w:rFonts w:ascii="宋体" w:hAnsi="宋体" w:hint="eastAsia"/>
                <w:szCs w:val="24"/>
              </w:rPr>
              <w:t>《锅炉大气污染物排放标准》（GB13271-2014）表3</w:t>
            </w:r>
          </w:p>
        </w:tc>
        <w:bookmarkEnd w:id="9"/>
      </w:tr>
      <w:tr w:rsidR="00FC389A" w:rsidRPr="00CB5853" w:rsidTr="00B407EC">
        <w:trPr>
          <w:trHeight w:val="1020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天然气锅炉排气筒2#</w:t>
            </w:r>
          </w:p>
        </w:tc>
        <w:tc>
          <w:tcPr>
            <w:tcW w:w="1274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/>
                <w:szCs w:val="24"/>
              </w:rPr>
            </w:pPr>
          </w:p>
        </w:tc>
      </w:tr>
      <w:tr w:rsidR="00FC389A" w:rsidRPr="00CB5853" w:rsidTr="00B407EC">
        <w:trPr>
          <w:trHeight w:val="1020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天然气锅炉排气筒3#</w:t>
            </w:r>
          </w:p>
        </w:tc>
        <w:tc>
          <w:tcPr>
            <w:tcW w:w="1274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/>
                <w:szCs w:val="24"/>
              </w:rPr>
            </w:pPr>
          </w:p>
        </w:tc>
      </w:tr>
      <w:tr w:rsidR="00FC389A" w:rsidRPr="00CB5853" w:rsidTr="00B407EC">
        <w:trPr>
          <w:trHeight w:val="1020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生物质锅炉排气筒</w:t>
            </w:r>
            <w:r>
              <w:rPr>
                <w:rFonts w:ascii="宋体" w:hAnsi="宋体" w:hint="eastAsia"/>
                <w:sz w:val="24"/>
              </w:rPr>
              <w:t>1#</w:t>
            </w:r>
          </w:p>
        </w:tc>
        <w:tc>
          <w:tcPr>
            <w:tcW w:w="1274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/>
                <w:szCs w:val="24"/>
              </w:rPr>
            </w:pPr>
          </w:p>
        </w:tc>
      </w:tr>
      <w:tr w:rsidR="00FC389A" w:rsidRPr="00B904AD" w:rsidTr="00B407EC">
        <w:trPr>
          <w:trHeight w:val="1020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臭气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污水处理站站臭气排气筒1#</w:t>
            </w:r>
          </w:p>
        </w:tc>
        <w:tc>
          <w:tcPr>
            <w:tcW w:w="1274" w:type="dxa"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4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年；采样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次连续</w:t>
            </w:r>
            <w:r w:rsidRPr="00CB5853">
              <w:rPr>
                <w:rFonts w:hint="eastAsia"/>
                <w:sz w:val="24"/>
              </w:rPr>
              <w:t>2</w:t>
            </w:r>
            <w:r w:rsidRPr="00CB5853">
              <w:rPr>
                <w:rFonts w:hint="eastAsia"/>
                <w:sz w:val="24"/>
              </w:rPr>
              <w:t>天</w:t>
            </w:r>
          </w:p>
        </w:tc>
        <w:tc>
          <w:tcPr>
            <w:tcW w:w="2005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 w:hint="eastAsia"/>
                <w:szCs w:val="24"/>
              </w:rPr>
            </w:pPr>
            <w:r w:rsidRPr="00CB5853">
              <w:rPr>
                <w:rFonts w:ascii="宋体" w:hAnsi="宋体" w:hint="eastAsia"/>
                <w:szCs w:val="24"/>
              </w:rPr>
              <w:t>硫化氢、氨、臭气浓度</w:t>
            </w:r>
          </w:p>
        </w:tc>
        <w:tc>
          <w:tcPr>
            <w:tcW w:w="2145" w:type="dxa"/>
            <w:vAlign w:val="center"/>
          </w:tcPr>
          <w:p w:rsidR="00FC389A" w:rsidRDefault="00FC389A" w:rsidP="00B407EC">
            <w:pPr>
              <w:pStyle w:val="1"/>
              <w:spacing w:before="100" w:beforeAutospacing="1" w:after="100" w:afterAutospacing="1"/>
              <w:ind w:left="0"/>
              <w:jc w:val="both"/>
              <w:rPr>
                <w:rFonts w:ascii="宋体" w:hAnsi="宋体" w:hint="eastAsia"/>
                <w:szCs w:val="24"/>
              </w:rPr>
            </w:pPr>
            <w:r w:rsidRPr="00CB5853">
              <w:rPr>
                <w:rFonts w:ascii="宋体" w:hAnsi="宋体" w:hint="eastAsia"/>
                <w:szCs w:val="24"/>
              </w:rPr>
              <w:t xml:space="preserve">《恶臭污染物排放标准》GB 14554-1993 </w:t>
            </w:r>
          </w:p>
          <w:p w:rsidR="00FC389A" w:rsidRPr="00B904AD" w:rsidRDefault="00FC389A" w:rsidP="00B407EC">
            <w:pPr>
              <w:rPr>
                <w:rFonts w:ascii="宋体" w:hAnsi="宋体"/>
                <w:kern w:val="0"/>
                <w:sz w:val="24"/>
              </w:rPr>
            </w:pPr>
            <w:r w:rsidRPr="00B904AD">
              <w:rPr>
                <w:rFonts w:ascii="宋体" w:hAnsi="宋体" w:hint="eastAsia"/>
                <w:kern w:val="0"/>
                <w:sz w:val="24"/>
              </w:rPr>
              <w:t>《制药行业大气污染物排放标准》GB37823-2019</w:t>
            </w:r>
          </w:p>
        </w:tc>
      </w:tr>
      <w:tr w:rsidR="00FC389A" w:rsidRPr="00CB5853" w:rsidTr="00B407EC">
        <w:trPr>
          <w:trHeight w:val="312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噪</w:t>
            </w:r>
            <w:bookmarkStart w:id="10" w:name="_Toc175284601"/>
            <w:r w:rsidRPr="00CB5853">
              <w:rPr>
                <w:rFonts w:ascii="宋体" w:hAnsi="宋体"/>
                <w:sz w:val="24"/>
              </w:rPr>
              <w:t>声</w:t>
            </w:r>
          </w:p>
        </w:tc>
        <w:tc>
          <w:tcPr>
            <w:tcW w:w="123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bookmarkStart w:id="11" w:name="_Toc175284602"/>
            <w:bookmarkEnd w:id="10"/>
            <w:r w:rsidRPr="00CB5853">
              <w:rPr>
                <w:rFonts w:ascii="宋体" w:hAnsi="宋体" w:hint="eastAsia"/>
                <w:sz w:val="24"/>
              </w:rPr>
              <w:t>东厂界外1m处</w:t>
            </w:r>
          </w:p>
        </w:tc>
        <w:tc>
          <w:tcPr>
            <w:tcW w:w="1274" w:type="dxa"/>
            <w:vMerge w:val="restart"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 w:rsidRPr="00CB5853">
              <w:rPr>
                <w:rFonts w:hint="eastAsia"/>
                <w:sz w:val="24"/>
              </w:rPr>
              <w:t>昼夜各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次，采样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次连续</w:t>
            </w:r>
            <w:r w:rsidRPr="00CB5853">
              <w:rPr>
                <w:rFonts w:hint="eastAsia"/>
                <w:sz w:val="24"/>
              </w:rPr>
              <w:t>2</w:t>
            </w:r>
            <w:r w:rsidRPr="00CB5853">
              <w:rPr>
                <w:rFonts w:hint="eastAsia"/>
                <w:sz w:val="24"/>
              </w:rPr>
              <w:t>天</w:t>
            </w:r>
          </w:p>
        </w:tc>
        <w:bookmarkEnd w:id="11"/>
        <w:tc>
          <w:tcPr>
            <w:tcW w:w="20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等</w:t>
            </w:r>
            <w:bookmarkStart w:id="12" w:name="_Toc175284603"/>
            <w:r w:rsidRPr="00CB5853">
              <w:rPr>
                <w:rFonts w:ascii="宋体" w:hAnsi="宋体"/>
                <w:sz w:val="24"/>
              </w:rPr>
              <w:t>效A声级</w:t>
            </w:r>
          </w:p>
        </w:tc>
        <w:tc>
          <w:tcPr>
            <w:tcW w:w="2145" w:type="dxa"/>
            <w:vMerge w:val="restart"/>
          </w:tcPr>
          <w:p w:rsidR="00FC389A" w:rsidRPr="00CB5853" w:rsidRDefault="00FC389A" w:rsidP="00B407EC">
            <w:pPr>
              <w:pStyle w:val="1"/>
              <w:spacing w:before="100" w:beforeAutospacing="1" w:after="100" w:afterAutospacing="1"/>
              <w:ind w:left="0"/>
              <w:jc w:val="both"/>
              <w:rPr>
                <w:rFonts w:ascii="宋体" w:hAnsi="宋体" w:hint="eastAsia"/>
                <w:szCs w:val="24"/>
              </w:rPr>
            </w:pPr>
          </w:p>
          <w:p w:rsidR="00FC389A" w:rsidRPr="00CB5853" w:rsidRDefault="00FC389A" w:rsidP="00B407EC">
            <w:pPr>
              <w:pStyle w:val="1"/>
              <w:spacing w:before="100" w:beforeAutospacing="1" w:after="100" w:afterAutospacing="1"/>
              <w:ind w:left="0"/>
              <w:jc w:val="both"/>
              <w:rPr>
                <w:rFonts w:ascii="宋体" w:hAnsi="宋体"/>
                <w:szCs w:val="24"/>
              </w:rPr>
            </w:pPr>
            <w:r w:rsidRPr="00CB5853">
              <w:rPr>
                <w:rFonts w:ascii="宋体" w:hAnsi="宋体"/>
                <w:szCs w:val="24"/>
              </w:rPr>
              <w:t>《工业企业厂界环境噪声排放标准》（GB12348-2008）2类：东南北厂界</w:t>
            </w:r>
            <w:r w:rsidRPr="00CB5853">
              <w:rPr>
                <w:rFonts w:ascii="宋体" w:hAnsi="宋体" w:hint="eastAsia"/>
                <w:szCs w:val="24"/>
              </w:rPr>
              <w:t>；</w:t>
            </w:r>
            <w:r w:rsidRPr="00CB5853">
              <w:rPr>
                <w:rFonts w:ascii="宋体" w:hAnsi="宋体"/>
                <w:szCs w:val="24"/>
              </w:rPr>
              <w:t>4</w:t>
            </w:r>
            <w:r w:rsidRPr="00CB5853">
              <w:rPr>
                <w:rFonts w:ascii="宋体" w:hAnsi="宋体"/>
                <w:szCs w:val="24"/>
              </w:rPr>
              <w:lastRenderedPageBreak/>
              <w:t>类：西厂界</w:t>
            </w:r>
          </w:p>
        </w:tc>
        <w:bookmarkEnd w:id="12"/>
      </w:tr>
      <w:tr w:rsidR="00FC389A" w:rsidRPr="00CB5853" w:rsidTr="00B407EC">
        <w:trPr>
          <w:trHeight w:val="31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u w:color="000000"/>
              </w:rPr>
            </w:pPr>
          </w:p>
        </w:tc>
      </w:tr>
      <w:tr w:rsidR="00FC389A" w:rsidRPr="00CB5853" w:rsidTr="00B407EC">
        <w:trPr>
          <w:trHeight w:val="31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西厂界外</w:t>
            </w:r>
            <w:r w:rsidRPr="00CB5853">
              <w:rPr>
                <w:rFonts w:ascii="宋体" w:hAnsi="宋体" w:hint="eastAsia"/>
                <w:sz w:val="24"/>
              </w:rPr>
              <w:t>1m处</w:t>
            </w:r>
          </w:p>
        </w:tc>
        <w:tc>
          <w:tcPr>
            <w:tcW w:w="1274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u w:color="000000"/>
              </w:rPr>
            </w:pPr>
          </w:p>
        </w:tc>
      </w:tr>
      <w:tr w:rsidR="00FC389A" w:rsidRPr="00CB5853" w:rsidTr="00B407EC">
        <w:trPr>
          <w:trHeight w:val="31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u w:color="000000"/>
              </w:rPr>
            </w:pPr>
          </w:p>
        </w:tc>
      </w:tr>
      <w:tr w:rsidR="00FC389A" w:rsidRPr="00CB5853" w:rsidTr="00B407EC">
        <w:trPr>
          <w:trHeight w:val="31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南厂界外</w:t>
            </w:r>
            <w:r w:rsidRPr="00CB5853">
              <w:rPr>
                <w:rFonts w:ascii="宋体" w:hAnsi="宋体" w:hint="eastAsia"/>
                <w:sz w:val="24"/>
              </w:rPr>
              <w:t>1m处</w:t>
            </w:r>
          </w:p>
        </w:tc>
        <w:tc>
          <w:tcPr>
            <w:tcW w:w="1274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u w:color="000000"/>
              </w:rPr>
            </w:pPr>
          </w:p>
        </w:tc>
      </w:tr>
      <w:tr w:rsidR="00FC389A" w:rsidRPr="00CB5853" w:rsidTr="00B407EC">
        <w:trPr>
          <w:trHeight w:val="31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u w:color="000000"/>
              </w:rPr>
            </w:pPr>
          </w:p>
        </w:tc>
      </w:tr>
      <w:tr w:rsidR="00FC389A" w:rsidRPr="00CB5853" w:rsidTr="00B407EC">
        <w:trPr>
          <w:trHeight w:val="31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北厂界外</w:t>
            </w:r>
            <w:r w:rsidRPr="00CB5853">
              <w:rPr>
                <w:rFonts w:ascii="宋体" w:hAnsi="宋体" w:hint="eastAsia"/>
                <w:sz w:val="24"/>
              </w:rPr>
              <w:lastRenderedPageBreak/>
              <w:t>1m处</w:t>
            </w:r>
          </w:p>
        </w:tc>
        <w:tc>
          <w:tcPr>
            <w:tcW w:w="1274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u w:color="000000"/>
              </w:rPr>
            </w:pPr>
          </w:p>
        </w:tc>
      </w:tr>
      <w:tr w:rsidR="00FC389A" w:rsidRPr="00CB5853" w:rsidTr="00B407EC">
        <w:trPr>
          <w:trHeight w:val="624"/>
          <w:jc w:val="center"/>
        </w:trPr>
        <w:tc>
          <w:tcPr>
            <w:tcW w:w="948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vMerge/>
            <w:tcBorders>
              <w:bottom w:val="single" w:sz="12" w:space="0" w:color="auto"/>
            </w:tcBorders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u w:color="000000"/>
              </w:rPr>
            </w:pPr>
          </w:p>
        </w:tc>
      </w:tr>
    </w:tbl>
    <w:p w:rsidR="00FC389A" w:rsidRPr="00CB5853" w:rsidRDefault="00FC389A" w:rsidP="00FC389A">
      <w:pPr>
        <w:widowControl/>
        <w:jc w:val="center"/>
        <w:rPr>
          <w:rFonts w:ascii="宋体" w:hAnsi="宋体" w:hint="eastAsia"/>
          <w:b/>
          <w:sz w:val="24"/>
        </w:rPr>
      </w:pPr>
      <w:r w:rsidRPr="00CB5853">
        <w:rPr>
          <w:rFonts w:ascii="宋体" w:hAnsi="宋体" w:hint="eastAsia"/>
          <w:b/>
          <w:sz w:val="24"/>
        </w:rPr>
        <w:lastRenderedPageBreak/>
        <w:t>表</w:t>
      </w:r>
      <w:r w:rsidRPr="00CB5853">
        <w:rPr>
          <w:rFonts w:ascii="宋体" w:hAnsi="宋体"/>
          <w:b/>
          <w:sz w:val="24"/>
        </w:rPr>
        <w:t>2</w:t>
      </w:r>
      <w:r w:rsidRPr="00CB5853">
        <w:rPr>
          <w:rFonts w:ascii="宋体" w:hAnsi="宋体" w:hint="eastAsia"/>
          <w:b/>
          <w:sz w:val="24"/>
        </w:rPr>
        <w:t>无组织气体检测</w:t>
      </w:r>
    </w:p>
    <w:p w:rsidR="00FC389A" w:rsidRPr="00CB5853" w:rsidRDefault="00FC389A" w:rsidP="00FC389A">
      <w:pPr>
        <w:widowControl/>
        <w:jc w:val="center"/>
        <w:rPr>
          <w:rFonts w:ascii="宋体" w:hAnsi="宋体" w:hint="eastAsia"/>
          <w:b/>
          <w:sz w:val="24"/>
        </w:rPr>
      </w:pPr>
    </w:p>
    <w:tbl>
      <w:tblPr>
        <w:tblW w:w="8105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276"/>
        <w:gridCol w:w="1232"/>
        <w:gridCol w:w="2028"/>
        <w:gridCol w:w="2393"/>
      </w:tblGrid>
      <w:tr w:rsidR="00FC389A" w:rsidRPr="00CB5853" w:rsidTr="00B407EC">
        <w:trPr>
          <w:trHeight w:val="548"/>
          <w:jc w:val="center"/>
        </w:trPr>
        <w:tc>
          <w:tcPr>
            <w:tcW w:w="1176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bookmarkStart w:id="13" w:name="_Hlk2158318"/>
            <w:r w:rsidRPr="00CB5853">
              <w:rPr>
                <w:rFonts w:ascii="宋体" w:hAnsi="宋体"/>
                <w:sz w:val="24"/>
              </w:rPr>
              <w:t>类别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监测位置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监测频次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监测项目</w:t>
            </w: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执行标准</w:t>
            </w:r>
          </w:p>
        </w:tc>
      </w:tr>
      <w:tr w:rsidR="00FC389A" w:rsidRPr="00CB5853" w:rsidTr="00B407EC">
        <w:trPr>
          <w:trHeight w:val="3236"/>
          <w:jc w:val="center"/>
        </w:trPr>
        <w:tc>
          <w:tcPr>
            <w:tcW w:w="1176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无组织气体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line="276" w:lineRule="auto"/>
              <w:jc w:val="left"/>
              <w:rPr>
                <w:rFonts w:ascii="宋体" w:hAnsi="宋体" w:hint="eastAsia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1#生产区域</w:t>
            </w:r>
          </w:p>
          <w:p w:rsidR="00FC389A" w:rsidRPr="00CB5853" w:rsidRDefault="00FC389A" w:rsidP="00B407EC">
            <w:pPr>
              <w:spacing w:line="276" w:lineRule="auto"/>
              <w:jc w:val="left"/>
              <w:rPr>
                <w:rFonts w:ascii="宋体" w:hAnsi="宋体" w:hint="eastAsia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2#办公楼区域</w:t>
            </w:r>
          </w:p>
          <w:p w:rsidR="00FC389A" w:rsidRPr="00CB5853" w:rsidRDefault="00FC389A" w:rsidP="00B407EC">
            <w:pPr>
              <w:spacing w:line="276" w:lineRule="auto"/>
              <w:jc w:val="left"/>
              <w:rPr>
                <w:rFonts w:ascii="宋体" w:hAnsi="宋体" w:hint="eastAsia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3#新冠车间区域</w:t>
            </w:r>
          </w:p>
          <w:p w:rsidR="00FC389A" w:rsidRPr="00CB5853" w:rsidRDefault="00FC389A" w:rsidP="00B407EC">
            <w:pPr>
              <w:spacing w:line="276" w:lineRule="auto"/>
              <w:jc w:val="left"/>
              <w:rPr>
                <w:rFonts w:ascii="宋体" w:hAnsi="宋体" w:hint="eastAsia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4#污水处理站区域</w:t>
            </w:r>
          </w:p>
          <w:p w:rsidR="00FC389A" w:rsidRPr="00CB5853" w:rsidRDefault="00FC389A" w:rsidP="00B407EC">
            <w:pPr>
              <w:spacing w:line="276" w:lineRule="auto"/>
              <w:jc w:val="left"/>
              <w:rPr>
                <w:rFonts w:ascii="宋体" w:hAnsi="宋体" w:hint="eastAsia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5#</w:t>
            </w:r>
            <w:proofErr w:type="gramStart"/>
            <w:r w:rsidRPr="00CB5853">
              <w:rPr>
                <w:rFonts w:ascii="宋体" w:hAnsi="宋体" w:hint="eastAsia"/>
                <w:sz w:val="24"/>
              </w:rPr>
              <w:t>危废仓库</w:t>
            </w:r>
            <w:proofErr w:type="gramEnd"/>
            <w:r w:rsidRPr="00CB5853">
              <w:rPr>
                <w:rFonts w:ascii="宋体" w:hAnsi="宋体" w:hint="eastAsia"/>
                <w:sz w:val="24"/>
              </w:rPr>
              <w:t>区域</w:t>
            </w:r>
          </w:p>
          <w:p w:rsidR="00FC389A" w:rsidRPr="00CB5853" w:rsidRDefault="00FC389A" w:rsidP="00B407EC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6#实验动物室区域</w:t>
            </w:r>
          </w:p>
        </w:tc>
        <w:tc>
          <w:tcPr>
            <w:tcW w:w="1232" w:type="dxa"/>
            <w:vAlign w:val="center"/>
          </w:tcPr>
          <w:p w:rsidR="00FC389A" w:rsidRDefault="00FC389A" w:rsidP="00B407EC">
            <w:pPr>
              <w:rPr>
                <w:rFonts w:ascii="宋体" w:hAnsi="宋体" w:hint="eastAsia"/>
                <w:sz w:val="24"/>
              </w:rPr>
            </w:pPr>
          </w:p>
          <w:p w:rsidR="00FC389A" w:rsidRDefault="00FC389A" w:rsidP="00B407EC">
            <w:pPr>
              <w:rPr>
                <w:rFonts w:ascii="宋体" w:hAnsi="宋体" w:hint="eastAsia"/>
                <w:sz w:val="24"/>
              </w:rPr>
            </w:pPr>
          </w:p>
          <w:p w:rsidR="00FC389A" w:rsidRDefault="00FC389A" w:rsidP="00B407EC">
            <w:pPr>
              <w:rPr>
                <w:rFonts w:ascii="宋体" w:hAnsi="宋体" w:hint="eastAsia"/>
                <w:sz w:val="24"/>
              </w:rPr>
            </w:pPr>
          </w:p>
          <w:p w:rsidR="00FC389A" w:rsidRPr="00CB5853" w:rsidRDefault="00FC389A" w:rsidP="00B407EC">
            <w:pPr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4次/年；采样1次连续2天</w:t>
            </w:r>
          </w:p>
          <w:p w:rsidR="00FC389A" w:rsidRPr="00CB5853" w:rsidRDefault="00FC389A" w:rsidP="00B407EC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 w:rsidR="00FC389A" w:rsidRPr="00CB5853" w:rsidRDefault="00FC389A" w:rsidP="00B407EC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 w:rsidRPr="00CB5853">
              <w:rPr>
                <w:rFonts w:ascii="宋体" w:hAnsi="宋体" w:hint="eastAsia"/>
                <w:sz w:val="24"/>
              </w:rPr>
              <w:t>TVOC、NH3、H2S、臭气浓度</w:t>
            </w:r>
          </w:p>
        </w:tc>
        <w:tc>
          <w:tcPr>
            <w:tcW w:w="2393" w:type="dxa"/>
            <w:vAlign w:val="center"/>
          </w:tcPr>
          <w:p w:rsidR="00FC389A" w:rsidRPr="00CB5853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/>
                <w:kern w:val="2"/>
                <w:szCs w:val="24"/>
              </w:rPr>
            </w:pPr>
            <w:r w:rsidRPr="00CB5853">
              <w:rPr>
                <w:rFonts w:ascii="宋体" w:hAnsi="宋体" w:hint="eastAsia"/>
                <w:kern w:val="2"/>
                <w:szCs w:val="24"/>
              </w:rPr>
              <w:t>《大气污染物综合排放标准》（GB16297-1996）表2、</w:t>
            </w:r>
          </w:p>
          <w:p w:rsidR="00FC389A" w:rsidRDefault="00FC389A" w:rsidP="00B407EC">
            <w:pPr>
              <w:pStyle w:val="1"/>
              <w:snapToGrid/>
              <w:spacing w:before="100" w:beforeAutospacing="1" w:after="100" w:afterAutospacing="1" w:line="240" w:lineRule="auto"/>
              <w:ind w:left="0"/>
              <w:rPr>
                <w:rFonts w:ascii="宋体" w:hAnsi="宋体" w:hint="eastAsia"/>
                <w:kern w:val="2"/>
                <w:szCs w:val="24"/>
              </w:rPr>
            </w:pPr>
            <w:r w:rsidRPr="00CB5853">
              <w:rPr>
                <w:rFonts w:ascii="宋体" w:hAnsi="宋体" w:hint="eastAsia"/>
                <w:kern w:val="2"/>
                <w:szCs w:val="24"/>
              </w:rPr>
              <w:t>《恶臭污染物排放标准》（GB14554-93）表1</w:t>
            </w:r>
          </w:p>
          <w:p w:rsidR="00FC389A" w:rsidRPr="002D6CC3" w:rsidRDefault="00FC389A" w:rsidP="00B407EC">
            <w:r w:rsidRPr="00B904AD">
              <w:rPr>
                <w:rFonts w:ascii="宋体" w:hAnsi="宋体" w:hint="eastAsia"/>
                <w:kern w:val="0"/>
                <w:sz w:val="24"/>
              </w:rPr>
              <w:t>《制药行业大气污染物排放标准》GB37823-2019</w:t>
            </w:r>
          </w:p>
        </w:tc>
      </w:tr>
    </w:tbl>
    <w:bookmarkEnd w:id="13"/>
    <w:p w:rsidR="00FC389A" w:rsidRPr="00CB5853" w:rsidRDefault="00FC389A" w:rsidP="00FC389A">
      <w:pPr>
        <w:widowControl/>
        <w:spacing w:before="100" w:beforeAutospacing="1" w:after="100" w:afterAutospacing="1"/>
        <w:jc w:val="center"/>
        <w:rPr>
          <w:rFonts w:ascii="宋体" w:hAnsi="宋体" w:cs="宋体" w:hint="eastAsia"/>
          <w:b/>
          <w:kern w:val="0"/>
          <w:sz w:val="24"/>
        </w:rPr>
      </w:pPr>
      <w:r w:rsidRPr="00CB5853">
        <w:rPr>
          <w:rFonts w:ascii="宋体" w:hAnsi="宋体" w:cs="宋体" w:hint="eastAsia"/>
          <w:b/>
          <w:kern w:val="0"/>
          <w:sz w:val="24"/>
        </w:rPr>
        <w:t>表</w:t>
      </w:r>
      <w:r>
        <w:rPr>
          <w:rFonts w:ascii="宋体" w:hAnsi="宋体" w:cs="宋体" w:hint="eastAsia"/>
          <w:b/>
          <w:kern w:val="0"/>
          <w:sz w:val="24"/>
        </w:rPr>
        <w:t xml:space="preserve">3 </w:t>
      </w:r>
      <w:r w:rsidRPr="00CB5853">
        <w:rPr>
          <w:rFonts w:ascii="宋体" w:hAnsi="宋体" w:cs="宋体" w:hint="eastAsia"/>
          <w:b/>
          <w:kern w:val="0"/>
          <w:sz w:val="24"/>
        </w:rPr>
        <w:t>污泥、土壤、地下水检测</w:t>
      </w:r>
    </w:p>
    <w:tbl>
      <w:tblPr>
        <w:tblW w:w="8105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276"/>
        <w:gridCol w:w="1232"/>
        <w:gridCol w:w="2028"/>
        <w:gridCol w:w="2393"/>
      </w:tblGrid>
      <w:tr w:rsidR="00FC389A" w:rsidRPr="00CB5853" w:rsidTr="00B407EC">
        <w:trPr>
          <w:trHeight w:val="548"/>
          <w:jc w:val="center"/>
        </w:trPr>
        <w:tc>
          <w:tcPr>
            <w:tcW w:w="1176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CB5853">
              <w:rPr>
                <w:sz w:val="24"/>
              </w:rPr>
              <w:t>检测项目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  <w:r w:rsidRPr="00CB5853">
              <w:rPr>
                <w:sz w:val="24"/>
              </w:rPr>
              <w:t>检测位置</w:t>
            </w:r>
          </w:p>
        </w:tc>
        <w:tc>
          <w:tcPr>
            <w:tcW w:w="1232" w:type="dxa"/>
            <w:tcBorders>
              <w:bottom w:val="single" w:sz="12" w:space="0" w:color="auto"/>
            </w:tcBorders>
          </w:tcPr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  <w:r w:rsidRPr="00CB5853">
              <w:rPr>
                <w:rFonts w:hint="eastAsia"/>
                <w:sz w:val="24"/>
              </w:rPr>
              <w:t>检测频次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  <w:r w:rsidRPr="00CB5853">
              <w:rPr>
                <w:sz w:val="24"/>
              </w:rPr>
              <w:t>检测项目</w:t>
            </w:r>
          </w:p>
        </w:tc>
        <w:tc>
          <w:tcPr>
            <w:tcW w:w="2393" w:type="dxa"/>
            <w:tcBorders>
              <w:bottom w:val="single" w:sz="12" w:space="0" w:color="auto"/>
            </w:tcBorders>
          </w:tcPr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  <w:r w:rsidRPr="00CB5853">
              <w:rPr>
                <w:rFonts w:hint="eastAsia"/>
                <w:sz w:val="24"/>
              </w:rPr>
              <w:t>执行标准</w:t>
            </w:r>
          </w:p>
        </w:tc>
      </w:tr>
      <w:tr w:rsidR="00FC389A" w:rsidRPr="00CB5853" w:rsidTr="00B407EC">
        <w:trPr>
          <w:trHeight w:val="1792"/>
          <w:jc w:val="center"/>
        </w:trPr>
        <w:tc>
          <w:tcPr>
            <w:tcW w:w="1176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firstLineChars="100" w:firstLine="240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firstLineChars="100" w:firstLine="240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firstLineChars="100" w:firstLine="240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firstLineChars="100" w:firstLine="240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firstLineChars="100" w:firstLine="240"/>
              <w:rPr>
                <w:rFonts w:hint="eastAsia"/>
                <w:sz w:val="24"/>
              </w:rPr>
            </w:pPr>
          </w:p>
          <w:p w:rsidR="00FC389A" w:rsidRPr="00CB5853" w:rsidRDefault="00FC389A" w:rsidP="00FC389A">
            <w:pPr>
              <w:ind w:firstLineChars="100" w:firstLine="240"/>
              <w:rPr>
                <w:rFonts w:hAnsi="宋体" w:hint="eastAsia"/>
                <w:b/>
                <w:sz w:val="24"/>
              </w:rPr>
            </w:pPr>
            <w:r w:rsidRPr="00CB5853">
              <w:rPr>
                <w:rFonts w:hint="eastAsia"/>
                <w:sz w:val="24"/>
              </w:rPr>
              <w:t>污泥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污水处理设施后污泥</w:t>
            </w:r>
          </w:p>
        </w:tc>
        <w:tc>
          <w:tcPr>
            <w:tcW w:w="1232" w:type="dxa"/>
          </w:tcPr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Default="00FC389A" w:rsidP="00FC389A">
            <w:pPr>
              <w:rPr>
                <w:rFonts w:hint="eastAsia"/>
                <w:sz w:val="24"/>
              </w:rPr>
            </w:pPr>
          </w:p>
          <w:p w:rsidR="00FC389A" w:rsidRPr="00CB5853" w:rsidRDefault="00FC389A" w:rsidP="00FC389A">
            <w:pPr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2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年</w:t>
            </w:r>
          </w:p>
          <w:p w:rsidR="00FC389A" w:rsidRPr="00CB5853" w:rsidRDefault="00FC389A" w:rsidP="00B407EC">
            <w:pPr>
              <w:jc w:val="center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采样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天</w:t>
            </w: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2028" w:type="dxa"/>
            <w:tcMar>
              <w:left w:w="28" w:type="dxa"/>
              <w:right w:w="28" w:type="dxa"/>
            </w:tcMar>
          </w:tcPr>
          <w:p w:rsidR="00FC389A" w:rsidRPr="00CB5853" w:rsidRDefault="00FC389A" w:rsidP="00FC389A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腐蚀性：</w:t>
            </w:r>
            <w:r w:rsidRPr="00CB5853">
              <w:rPr>
                <w:rFonts w:hint="eastAsia"/>
                <w:sz w:val="24"/>
              </w:rPr>
              <w:t>pH</w:t>
            </w:r>
            <w:r w:rsidRPr="00CB5853">
              <w:rPr>
                <w:rFonts w:hint="eastAsia"/>
                <w:sz w:val="24"/>
              </w:rPr>
              <w:t>值</w:t>
            </w:r>
          </w:p>
          <w:p w:rsidR="00FC389A" w:rsidRPr="00CB5853" w:rsidRDefault="00FC389A" w:rsidP="00FC389A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急性毒性初筛：参照浸出废水急性毒性</w:t>
            </w:r>
          </w:p>
          <w:p w:rsidR="00FC389A" w:rsidRPr="00CB5853" w:rsidRDefault="00FC389A" w:rsidP="00FC389A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浸出毒性鉴别：</w:t>
            </w: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cs="Calibri"/>
                <w:b/>
                <w:bCs/>
                <w:sz w:val="24"/>
              </w:rPr>
              <w:t>①</w:t>
            </w:r>
            <w:r w:rsidRPr="00CB5853">
              <w:rPr>
                <w:rFonts w:hint="eastAsia"/>
                <w:b/>
                <w:bCs/>
                <w:sz w:val="24"/>
              </w:rPr>
              <w:t>无机元素及化合物：</w:t>
            </w:r>
            <w:r w:rsidRPr="00CB5853">
              <w:rPr>
                <w:rFonts w:hint="eastAsia"/>
                <w:sz w:val="24"/>
              </w:rPr>
              <w:t>锌、镉、铅、总铬、六价铬、烷基汞、汞、砷、硒、氟化物、氯化物、溴化物</w:t>
            </w: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cs="Calibri"/>
                <w:b/>
                <w:bCs/>
                <w:sz w:val="24"/>
              </w:rPr>
              <w:t>②</w:t>
            </w:r>
            <w:r w:rsidRPr="00CB5853">
              <w:rPr>
                <w:rFonts w:hint="eastAsia"/>
                <w:b/>
                <w:bCs/>
                <w:sz w:val="24"/>
              </w:rPr>
              <w:t>非挥发性有机化合物：</w:t>
            </w:r>
            <w:r w:rsidRPr="00CB5853">
              <w:rPr>
                <w:rFonts w:hint="eastAsia"/>
                <w:sz w:val="24"/>
              </w:rPr>
              <w:t>苯酚、</w:t>
            </w:r>
            <w:r w:rsidRPr="00CB5853">
              <w:rPr>
                <w:rFonts w:hint="eastAsia"/>
                <w:sz w:val="24"/>
              </w:rPr>
              <w:t>2</w:t>
            </w:r>
            <w:r w:rsidRPr="00CB5853">
              <w:rPr>
                <w:rFonts w:hint="eastAsia"/>
                <w:sz w:val="24"/>
              </w:rPr>
              <w:t>，</w:t>
            </w:r>
            <w:r w:rsidRPr="00CB5853">
              <w:rPr>
                <w:rFonts w:hint="eastAsia"/>
                <w:sz w:val="24"/>
              </w:rPr>
              <w:t>4-</w:t>
            </w:r>
            <w:r w:rsidRPr="00CB5853">
              <w:rPr>
                <w:rFonts w:hint="eastAsia"/>
                <w:sz w:val="24"/>
              </w:rPr>
              <w:t>二氯苯酚、苯并</w:t>
            </w:r>
            <w:r w:rsidRPr="00CB5853">
              <w:rPr>
                <w:rFonts w:hint="eastAsia"/>
                <w:sz w:val="24"/>
              </w:rPr>
              <w:lastRenderedPageBreak/>
              <w:t>（</w:t>
            </w:r>
            <w:r w:rsidRPr="00CB5853">
              <w:rPr>
                <w:rFonts w:hint="eastAsia"/>
                <w:sz w:val="24"/>
              </w:rPr>
              <w:t>a</w:t>
            </w:r>
            <w:r w:rsidRPr="00CB5853">
              <w:rPr>
                <w:rFonts w:hint="eastAsia"/>
                <w:sz w:val="24"/>
              </w:rPr>
              <w:t>）</w:t>
            </w:r>
            <w:proofErr w:type="gramStart"/>
            <w:r w:rsidRPr="00CB5853">
              <w:rPr>
                <w:rFonts w:hint="eastAsia"/>
                <w:sz w:val="24"/>
              </w:rPr>
              <w:t>芘</w:t>
            </w:r>
            <w:proofErr w:type="gramEnd"/>
            <w:r w:rsidRPr="00CB5853">
              <w:rPr>
                <w:rFonts w:hint="eastAsia"/>
                <w:sz w:val="24"/>
              </w:rPr>
              <w:t>、邻苯二甲酸二丁酯、邻苯二甲酸二辛酯</w:t>
            </w:r>
          </w:p>
          <w:p w:rsidR="00FC389A" w:rsidRPr="00CB5853" w:rsidRDefault="00FC389A" w:rsidP="00B407EC">
            <w:pPr>
              <w:spacing w:line="360" w:lineRule="auto"/>
              <w:rPr>
                <w:sz w:val="24"/>
              </w:rPr>
            </w:pPr>
            <w:r w:rsidRPr="00CB5853">
              <w:rPr>
                <w:rFonts w:cs="Calibri"/>
                <w:b/>
                <w:bCs/>
                <w:sz w:val="24"/>
              </w:rPr>
              <w:t>③</w:t>
            </w:r>
            <w:r w:rsidRPr="00CB5853">
              <w:rPr>
                <w:rFonts w:hint="eastAsia"/>
                <w:b/>
                <w:bCs/>
                <w:sz w:val="24"/>
              </w:rPr>
              <w:t>挥发性有机化合物：</w:t>
            </w:r>
            <w:r w:rsidRPr="00CB5853">
              <w:rPr>
                <w:rFonts w:hint="eastAsia"/>
                <w:sz w:val="24"/>
              </w:rPr>
              <w:t>苯、甲苯、乙苯、二甲苯、三氯甲烷、四氯化碳</w:t>
            </w:r>
          </w:p>
          <w:p w:rsidR="00FC389A" w:rsidRPr="00CB5853" w:rsidRDefault="00FC389A" w:rsidP="00FC389A">
            <w:pPr>
              <w:numPr>
                <w:ilvl w:val="0"/>
                <w:numId w:val="1"/>
              </w:numPr>
              <w:spacing w:line="360" w:lineRule="auto"/>
              <w:ind w:left="360" w:hanging="360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其他项目：含水率</w:t>
            </w:r>
          </w:p>
        </w:tc>
        <w:tc>
          <w:tcPr>
            <w:tcW w:w="2393" w:type="dxa"/>
          </w:tcPr>
          <w:p w:rsidR="00FC389A" w:rsidRPr="00CB5853" w:rsidRDefault="00FC389A" w:rsidP="00B407EC">
            <w:pPr>
              <w:widowControl/>
              <w:spacing w:before="100" w:beforeAutospacing="1" w:after="100" w:afterAutospacing="1"/>
              <w:rPr>
                <w:rFonts w:ascii="宋体" w:hAnsi="宋体" w:hint="eastAsia"/>
                <w:sz w:val="24"/>
              </w:rPr>
            </w:pPr>
          </w:p>
          <w:p w:rsidR="00FC389A" w:rsidRPr="00CB5853" w:rsidRDefault="00FC389A" w:rsidP="00B407E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sz w:val="24"/>
              </w:rPr>
            </w:pPr>
          </w:p>
          <w:p w:rsidR="00FC389A" w:rsidRPr="00CB5853" w:rsidRDefault="00FC389A" w:rsidP="00B407E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sz w:val="24"/>
              </w:rPr>
            </w:pPr>
          </w:p>
          <w:p w:rsidR="00FC389A" w:rsidRPr="00CB5853" w:rsidRDefault="00FC389A" w:rsidP="00B407E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sz w:val="24"/>
              </w:rPr>
            </w:pPr>
          </w:p>
          <w:p w:rsidR="00FC389A" w:rsidRPr="00CB5853" w:rsidRDefault="00FC389A" w:rsidP="00FC389A">
            <w:pPr>
              <w:widowControl/>
              <w:spacing w:before="100" w:beforeAutospacing="1" w:after="100" w:afterAutospacing="1"/>
              <w:rPr>
                <w:rFonts w:ascii="Arial" w:hAnsi="Arial" w:cs="Arial" w:hint="eastAsia"/>
                <w:color w:val="000000"/>
                <w:kern w:val="36"/>
                <w:sz w:val="24"/>
              </w:rPr>
            </w:pPr>
            <w:r w:rsidRPr="00CB5853">
              <w:rPr>
                <w:rFonts w:ascii="宋体" w:hAnsi="宋体"/>
                <w:sz w:val="24"/>
              </w:rPr>
              <w:t>参照《城镇污水处理厂污泥泥质》</w:t>
            </w:r>
            <w:r w:rsidRPr="00CB5853">
              <w:rPr>
                <w:rFonts w:ascii="宋体" w:hAnsi="宋体" w:hint="eastAsia"/>
                <w:sz w:val="24"/>
              </w:rPr>
              <w:t>（</w:t>
            </w:r>
            <w:r w:rsidRPr="00CB5853">
              <w:rPr>
                <w:rFonts w:ascii="宋体" w:hAnsi="宋体"/>
                <w:sz w:val="24"/>
              </w:rPr>
              <w:t>GB24188-2009</w:t>
            </w:r>
            <w:r w:rsidRPr="00CB5853">
              <w:rPr>
                <w:rFonts w:ascii="宋体" w:hAnsi="宋体" w:hint="eastAsia"/>
                <w:sz w:val="24"/>
              </w:rPr>
              <w:t>）；《危险废物鉴别标准-通则》（GB34330-2017）</w:t>
            </w:r>
          </w:p>
          <w:p w:rsidR="00FC389A" w:rsidRPr="00CB5853" w:rsidRDefault="00FC389A" w:rsidP="00B407E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</w:p>
        </w:tc>
      </w:tr>
      <w:tr w:rsidR="00FC389A" w:rsidRPr="00CB5853" w:rsidTr="00B407EC">
        <w:trPr>
          <w:trHeight w:val="1792"/>
          <w:jc w:val="center"/>
        </w:trPr>
        <w:tc>
          <w:tcPr>
            <w:tcW w:w="1176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Default="00FC389A" w:rsidP="00FC389A">
            <w:pPr>
              <w:spacing w:line="360" w:lineRule="auto"/>
              <w:rPr>
                <w:rFonts w:hAnsi="宋体" w:hint="eastAsia"/>
                <w:sz w:val="24"/>
              </w:rPr>
            </w:pPr>
          </w:p>
          <w:p w:rsidR="00FC389A" w:rsidRDefault="00FC389A" w:rsidP="00FC389A">
            <w:pPr>
              <w:spacing w:line="360" w:lineRule="auto"/>
              <w:rPr>
                <w:rFonts w:hAnsi="宋体" w:hint="eastAsia"/>
                <w:sz w:val="24"/>
              </w:rPr>
            </w:pPr>
          </w:p>
          <w:p w:rsidR="00FC389A" w:rsidRPr="00CB5853" w:rsidRDefault="00FC389A" w:rsidP="00FC389A">
            <w:pPr>
              <w:spacing w:line="360" w:lineRule="auto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ind w:firstLineChars="100" w:firstLine="240"/>
              <w:rPr>
                <w:rFonts w:hAnsi="宋体" w:hint="eastAsia"/>
                <w:sz w:val="24"/>
              </w:rPr>
            </w:pPr>
            <w:r w:rsidRPr="00CB5853">
              <w:rPr>
                <w:rFonts w:hAnsi="宋体" w:hint="eastAsia"/>
                <w:sz w:val="24"/>
              </w:rPr>
              <w:t>土壤</w:t>
            </w: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1#</w:t>
            </w:r>
            <w:r w:rsidRPr="00CB5853">
              <w:rPr>
                <w:rFonts w:hint="eastAsia"/>
                <w:sz w:val="24"/>
              </w:rPr>
              <w:t>生产区域</w:t>
            </w: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2#</w:t>
            </w:r>
            <w:r w:rsidRPr="00CB5853">
              <w:rPr>
                <w:rFonts w:hint="eastAsia"/>
                <w:sz w:val="24"/>
              </w:rPr>
              <w:t>办公楼区域</w:t>
            </w:r>
          </w:p>
          <w:p w:rsidR="00FC389A" w:rsidRPr="00CB5853" w:rsidRDefault="00FC389A" w:rsidP="00B407EC">
            <w:pPr>
              <w:spacing w:line="360" w:lineRule="auto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3#</w:t>
            </w:r>
            <w:r w:rsidRPr="00CB5853">
              <w:rPr>
                <w:rFonts w:hint="eastAsia"/>
                <w:sz w:val="24"/>
              </w:rPr>
              <w:t>新冠车间区域</w:t>
            </w: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232" w:type="dxa"/>
          </w:tcPr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年</w:t>
            </w:r>
          </w:p>
          <w:p w:rsidR="00FC389A" w:rsidRPr="00CB5853" w:rsidRDefault="00FC389A" w:rsidP="00B407EC">
            <w:pPr>
              <w:jc w:val="center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采样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天</w:t>
            </w: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2028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cs="Calibri"/>
                <w:sz w:val="24"/>
              </w:rPr>
              <w:t>①</w:t>
            </w:r>
            <w:r w:rsidRPr="00CB5853">
              <w:rPr>
                <w:rFonts w:hint="eastAsia"/>
                <w:b/>
                <w:bCs/>
                <w:sz w:val="24"/>
              </w:rPr>
              <w:t>重金属和无机物</w:t>
            </w:r>
            <w:r w:rsidRPr="00CB5853">
              <w:rPr>
                <w:rFonts w:hint="eastAsia"/>
                <w:sz w:val="24"/>
              </w:rPr>
              <w:t>：砷、镉、六价铬、铜、铅、汞、镍</w:t>
            </w: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cs="Calibri"/>
                <w:sz w:val="24"/>
              </w:rPr>
              <w:t>②</w:t>
            </w:r>
            <w:r w:rsidRPr="00CB5853">
              <w:rPr>
                <w:rFonts w:hint="eastAsia"/>
                <w:b/>
                <w:bCs/>
                <w:sz w:val="24"/>
              </w:rPr>
              <w:t>挥发性有机物</w:t>
            </w:r>
            <w:r w:rsidRPr="00CB5853">
              <w:rPr>
                <w:rFonts w:hint="eastAsia"/>
                <w:sz w:val="24"/>
              </w:rPr>
              <w:t>：四氯化碳、氯仿、氯甲烷、</w:t>
            </w:r>
            <w:r w:rsidRPr="00CB5853">
              <w:rPr>
                <w:rFonts w:hint="eastAsia"/>
                <w:sz w:val="24"/>
              </w:rPr>
              <w:t>1,1-</w:t>
            </w:r>
            <w:r w:rsidRPr="00CB5853">
              <w:rPr>
                <w:rFonts w:hint="eastAsia"/>
                <w:sz w:val="24"/>
              </w:rPr>
              <w:t>二氯乙烷、</w:t>
            </w:r>
            <w:r w:rsidRPr="00CB5853">
              <w:rPr>
                <w:rFonts w:hint="eastAsia"/>
                <w:sz w:val="24"/>
              </w:rPr>
              <w:t>1,2-</w:t>
            </w:r>
            <w:r w:rsidRPr="00CB5853">
              <w:rPr>
                <w:rFonts w:hint="eastAsia"/>
                <w:sz w:val="24"/>
              </w:rPr>
              <w:t>二氯乙烷、</w:t>
            </w:r>
            <w:r w:rsidRPr="00CB5853">
              <w:rPr>
                <w:rFonts w:hint="eastAsia"/>
                <w:sz w:val="24"/>
              </w:rPr>
              <w:t>1,1-</w:t>
            </w:r>
            <w:r w:rsidRPr="00CB5853">
              <w:rPr>
                <w:rFonts w:hint="eastAsia"/>
                <w:sz w:val="24"/>
              </w:rPr>
              <w:t>二氯乙烯、顺</w:t>
            </w:r>
            <w:r w:rsidRPr="00CB5853">
              <w:rPr>
                <w:rFonts w:hint="eastAsia"/>
                <w:sz w:val="24"/>
              </w:rPr>
              <w:t>-1,2-</w:t>
            </w:r>
            <w:r w:rsidRPr="00CB5853">
              <w:rPr>
                <w:rFonts w:hint="eastAsia"/>
                <w:sz w:val="24"/>
              </w:rPr>
              <w:t>二氯乙烯、反</w:t>
            </w:r>
            <w:r w:rsidRPr="00CB5853">
              <w:rPr>
                <w:rFonts w:hint="eastAsia"/>
                <w:sz w:val="24"/>
              </w:rPr>
              <w:t>-1,2-</w:t>
            </w:r>
            <w:r w:rsidRPr="00CB5853">
              <w:rPr>
                <w:rFonts w:hint="eastAsia"/>
                <w:sz w:val="24"/>
              </w:rPr>
              <w:t>二氯乙烯、二氯甲烷、</w:t>
            </w:r>
            <w:r w:rsidRPr="00CB5853">
              <w:rPr>
                <w:rFonts w:hint="eastAsia"/>
                <w:sz w:val="24"/>
              </w:rPr>
              <w:t>1,2-</w:t>
            </w:r>
            <w:r w:rsidRPr="00CB5853">
              <w:rPr>
                <w:rFonts w:hint="eastAsia"/>
                <w:sz w:val="24"/>
              </w:rPr>
              <w:t>二氯丙烷、</w:t>
            </w:r>
            <w:r w:rsidRPr="00CB5853">
              <w:rPr>
                <w:rFonts w:hint="eastAsia"/>
                <w:sz w:val="24"/>
              </w:rPr>
              <w:t>1,1,1,2-</w:t>
            </w:r>
            <w:r w:rsidRPr="00CB5853">
              <w:rPr>
                <w:rFonts w:hint="eastAsia"/>
                <w:sz w:val="24"/>
              </w:rPr>
              <w:t>四氯乙烷、</w:t>
            </w:r>
            <w:r w:rsidRPr="00CB5853">
              <w:rPr>
                <w:rFonts w:hint="eastAsia"/>
                <w:sz w:val="24"/>
              </w:rPr>
              <w:t>1,1,1,2-</w:t>
            </w:r>
            <w:r w:rsidRPr="00CB5853">
              <w:rPr>
                <w:rFonts w:hint="eastAsia"/>
                <w:sz w:val="24"/>
              </w:rPr>
              <w:t>四氯乙烷、四氯乙烯、</w:t>
            </w:r>
            <w:r w:rsidRPr="00CB5853">
              <w:rPr>
                <w:rFonts w:hint="eastAsia"/>
                <w:sz w:val="24"/>
              </w:rPr>
              <w:t>1,1,1-</w:t>
            </w:r>
            <w:r w:rsidRPr="00CB5853">
              <w:rPr>
                <w:rFonts w:hint="eastAsia"/>
                <w:sz w:val="24"/>
              </w:rPr>
              <w:t>三氯乙烷、</w:t>
            </w:r>
            <w:r w:rsidRPr="00CB5853">
              <w:rPr>
                <w:rFonts w:hint="eastAsia"/>
                <w:sz w:val="24"/>
              </w:rPr>
              <w:t>1,1,2-</w:t>
            </w:r>
            <w:r w:rsidRPr="00CB5853">
              <w:rPr>
                <w:rFonts w:hint="eastAsia"/>
                <w:sz w:val="24"/>
              </w:rPr>
              <w:t>三氯乙烷、三氯乙烯、</w:t>
            </w:r>
            <w:r w:rsidRPr="00CB5853">
              <w:rPr>
                <w:rFonts w:hint="eastAsia"/>
                <w:sz w:val="24"/>
              </w:rPr>
              <w:t>1,2,3-</w:t>
            </w:r>
            <w:r w:rsidRPr="00CB5853">
              <w:rPr>
                <w:rFonts w:hint="eastAsia"/>
                <w:sz w:val="24"/>
              </w:rPr>
              <w:t>三氯丙烷、氯乙烯、苯、氯苯、</w:t>
            </w:r>
            <w:r w:rsidRPr="00CB5853">
              <w:rPr>
                <w:rFonts w:hint="eastAsia"/>
                <w:sz w:val="24"/>
              </w:rPr>
              <w:t>1,2-</w:t>
            </w:r>
            <w:r w:rsidRPr="00CB5853">
              <w:rPr>
                <w:rFonts w:hint="eastAsia"/>
                <w:sz w:val="24"/>
              </w:rPr>
              <w:t>二氯苯、</w:t>
            </w:r>
            <w:r w:rsidRPr="00CB5853">
              <w:rPr>
                <w:rFonts w:hint="eastAsia"/>
                <w:sz w:val="24"/>
              </w:rPr>
              <w:lastRenderedPageBreak/>
              <w:t>1,4-</w:t>
            </w:r>
            <w:r w:rsidRPr="00CB5853">
              <w:rPr>
                <w:rFonts w:hint="eastAsia"/>
                <w:sz w:val="24"/>
              </w:rPr>
              <w:t>二氯苯、乙苯、苯乙烯、间二甲苯</w:t>
            </w:r>
            <w:r w:rsidRPr="00CB5853">
              <w:rPr>
                <w:rFonts w:hint="eastAsia"/>
                <w:sz w:val="24"/>
              </w:rPr>
              <w:t>+</w:t>
            </w:r>
            <w:r w:rsidRPr="00CB5853">
              <w:rPr>
                <w:rFonts w:hint="eastAsia"/>
                <w:sz w:val="24"/>
              </w:rPr>
              <w:t>对二甲苯、甲苯、邻二甲苯</w:t>
            </w: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cs="Calibri"/>
                <w:sz w:val="24"/>
              </w:rPr>
              <w:t>③</w:t>
            </w:r>
            <w:r w:rsidRPr="00CB5853">
              <w:rPr>
                <w:rFonts w:hint="eastAsia"/>
                <w:b/>
                <w:bCs/>
                <w:sz w:val="24"/>
              </w:rPr>
              <w:t>半挥发性性有机物</w:t>
            </w:r>
            <w:r w:rsidRPr="00CB5853">
              <w:rPr>
                <w:rFonts w:hint="eastAsia"/>
                <w:sz w:val="24"/>
              </w:rPr>
              <w:t>：硝基苯、苯胺、</w:t>
            </w:r>
            <w:r w:rsidRPr="00CB5853">
              <w:rPr>
                <w:rFonts w:hint="eastAsia"/>
                <w:sz w:val="24"/>
              </w:rPr>
              <w:t>2-</w:t>
            </w:r>
            <w:r w:rsidRPr="00CB5853">
              <w:rPr>
                <w:rFonts w:hint="eastAsia"/>
                <w:sz w:val="24"/>
              </w:rPr>
              <w:t>氯酚、苯并</w:t>
            </w:r>
            <w:r w:rsidRPr="00CB5853">
              <w:rPr>
                <w:rFonts w:hint="eastAsia"/>
                <w:sz w:val="24"/>
              </w:rPr>
              <w:t>[a]</w:t>
            </w:r>
            <w:proofErr w:type="gramStart"/>
            <w:r w:rsidRPr="00CB5853">
              <w:rPr>
                <w:rFonts w:hint="eastAsia"/>
                <w:sz w:val="24"/>
              </w:rPr>
              <w:t>蒽</w:t>
            </w:r>
            <w:proofErr w:type="gramEnd"/>
            <w:r w:rsidRPr="00CB5853">
              <w:rPr>
                <w:rFonts w:hint="eastAsia"/>
                <w:sz w:val="24"/>
              </w:rPr>
              <w:t>、苯并</w:t>
            </w:r>
            <w:r w:rsidRPr="00CB5853">
              <w:rPr>
                <w:rFonts w:hint="eastAsia"/>
                <w:sz w:val="24"/>
              </w:rPr>
              <w:t>[a]</w:t>
            </w:r>
            <w:proofErr w:type="gramStart"/>
            <w:r w:rsidRPr="00CB5853">
              <w:rPr>
                <w:rFonts w:hint="eastAsia"/>
                <w:sz w:val="24"/>
              </w:rPr>
              <w:t>芘</w:t>
            </w:r>
            <w:proofErr w:type="gramEnd"/>
            <w:r w:rsidRPr="00CB5853">
              <w:rPr>
                <w:rFonts w:hint="eastAsia"/>
                <w:sz w:val="24"/>
              </w:rPr>
              <w:t>、苯并</w:t>
            </w:r>
            <w:r w:rsidRPr="00CB5853">
              <w:rPr>
                <w:rFonts w:hint="eastAsia"/>
                <w:sz w:val="24"/>
              </w:rPr>
              <w:t>[b]</w:t>
            </w:r>
            <w:proofErr w:type="gramStart"/>
            <w:r w:rsidRPr="00CB5853">
              <w:rPr>
                <w:rFonts w:hint="eastAsia"/>
                <w:sz w:val="24"/>
              </w:rPr>
              <w:t>荧蒽</w:t>
            </w:r>
            <w:proofErr w:type="gramEnd"/>
            <w:r w:rsidRPr="00CB5853">
              <w:rPr>
                <w:rFonts w:hint="eastAsia"/>
                <w:sz w:val="24"/>
              </w:rPr>
              <w:t>、苯并</w:t>
            </w:r>
            <w:r w:rsidRPr="00CB5853">
              <w:rPr>
                <w:rFonts w:hint="eastAsia"/>
                <w:sz w:val="24"/>
              </w:rPr>
              <w:t>[k]</w:t>
            </w:r>
            <w:proofErr w:type="gramStart"/>
            <w:r w:rsidRPr="00CB5853">
              <w:rPr>
                <w:rFonts w:hint="eastAsia"/>
                <w:sz w:val="24"/>
              </w:rPr>
              <w:t>荧蒽</w:t>
            </w:r>
            <w:proofErr w:type="gramEnd"/>
            <w:r w:rsidRPr="00CB5853">
              <w:rPr>
                <w:rFonts w:hint="eastAsia"/>
                <w:sz w:val="24"/>
              </w:rPr>
              <w:t>、䓛、二苯并</w:t>
            </w:r>
            <w:r w:rsidRPr="00CB5853">
              <w:rPr>
                <w:rFonts w:hint="eastAsia"/>
                <w:sz w:val="24"/>
              </w:rPr>
              <w:t>[</w:t>
            </w:r>
            <w:proofErr w:type="spellStart"/>
            <w:r w:rsidRPr="00CB5853">
              <w:rPr>
                <w:rFonts w:hint="eastAsia"/>
                <w:sz w:val="24"/>
              </w:rPr>
              <w:t>a,h</w:t>
            </w:r>
            <w:proofErr w:type="spellEnd"/>
            <w:r w:rsidRPr="00CB5853">
              <w:rPr>
                <w:rFonts w:hint="eastAsia"/>
                <w:sz w:val="24"/>
              </w:rPr>
              <w:t>]</w:t>
            </w:r>
            <w:proofErr w:type="gramStart"/>
            <w:r w:rsidRPr="00CB5853">
              <w:rPr>
                <w:rFonts w:hint="eastAsia"/>
                <w:sz w:val="24"/>
              </w:rPr>
              <w:t>蒽</w:t>
            </w:r>
            <w:proofErr w:type="gramEnd"/>
            <w:r w:rsidRPr="00CB5853">
              <w:rPr>
                <w:rFonts w:hint="eastAsia"/>
                <w:sz w:val="24"/>
              </w:rPr>
              <w:t>、䒢并</w:t>
            </w:r>
            <w:r w:rsidRPr="00CB5853">
              <w:rPr>
                <w:rFonts w:hint="eastAsia"/>
                <w:sz w:val="24"/>
              </w:rPr>
              <w:t>[1,2,3-cd]</w:t>
            </w:r>
            <w:proofErr w:type="gramStart"/>
            <w:r w:rsidRPr="00CB5853">
              <w:rPr>
                <w:rFonts w:hint="eastAsia"/>
                <w:sz w:val="24"/>
              </w:rPr>
              <w:t>芘</w:t>
            </w:r>
            <w:proofErr w:type="gramEnd"/>
            <w:r w:rsidRPr="00CB5853">
              <w:rPr>
                <w:rFonts w:hint="eastAsia"/>
                <w:sz w:val="24"/>
              </w:rPr>
              <w:t>、奈</w:t>
            </w: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2393" w:type="dxa"/>
          </w:tcPr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CB5853">
              <w:rPr>
                <w:rFonts w:ascii="宋体" w:hAnsi="宋体" w:cs="宋体" w:hint="eastAsia"/>
                <w:sz w:val="24"/>
              </w:rPr>
              <w:t>《土壤环境质量建设用地土壤污染风险管控标准》（GB36600-2018）</w:t>
            </w:r>
          </w:p>
          <w:p w:rsidR="00FC389A" w:rsidRPr="00CB5853" w:rsidRDefault="00FC389A" w:rsidP="00B407EC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</w:p>
        </w:tc>
      </w:tr>
      <w:tr w:rsidR="00FC389A" w:rsidRPr="00CB5853" w:rsidTr="00B407EC">
        <w:trPr>
          <w:trHeight w:val="1683"/>
          <w:jc w:val="center"/>
        </w:trPr>
        <w:tc>
          <w:tcPr>
            <w:tcW w:w="1176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ind w:firstLineChars="100" w:firstLine="240"/>
              <w:rPr>
                <w:rFonts w:hAnsi="宋体" w:hint="eastAsia"/>
                <w:b/>
                <w:sz w:val="24"/>
              </w:rPr>
            </w:pPr>
            <w:r w:rsidRPr="00CB5853">
              <w:rPr>
                <w:rFonts w:ascii="宋体" w:hAnsi="宋体" w:cs="宋体" w:hint="eastAsia"/>
                <w:sz w:val="24"/>
              </w:rPr>
              <w:t>土壤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rPr>
                <w:rFonts w:hAnsi="宋体" w:hint="eastAsia"/>
                <w:b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Ansi="宋体" w:hint="eastAsia"/>
                <w:b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Ansi="宋体" w:hint="eastAsia"/>
                <w:b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Ansi="宋体" w:hint="eastAsia"/>
                <w:b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Ansi="宋体" w:hint="eastAsia"/>
                <w:b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4#</w:t>
            </w:r>
            <w:r w:rsidRPr="00CB5853">
              <w:rPr>
                <w:rFonts w:hint="eastAsia"/>
                <w:sz w:val="24"/>
              </w:rPr>
              <w:t>污水处理站区域</w:t>
            </w: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5#</w:t>
            </w:r>
            <w:proofErr w:type="gramStart"/>
            <w:r w:rsidRPr="00CB5853">
              <w:rPr>
                <w:rFonts w:hint="eastAsia"/>
                <w:sz w:val="24"/>
              </w:rPr>
              <w:t>危废仓库</w:t>
            </w:r>
            <w:proofErr w:type="gramEnd"/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6#</w:t>
            </w:r>
            <w:r w:rsidRPr="00CB5853">
              <w:rPr>
                <w:rFonts w:hint="eastAsia"/>
                <w:sz w:val="24"/>
              </w:rPr>
              <w:t>实验</w:t>
            </w:r>
            <w:proofErr w:type="gramStart"/>
            <w:r w:rsidRPr="00CB5853">
              <w:rPr>
                <w:rFonts w:hint="eastAsia"/>
                <w:sz w:val="24"/>
              </w:rPr>
              <w:t>动物楼区域</w:t>
            </w:r>
            <w:proofErr w:type="gramEnd"/>
          </w:p>
          <w:p w:rsidR="00FC389A" w:rsidRPr="00CB5853" w:rsidRDefault="00FC389A" w:rsidP="00B407EC">
            <w:pPr>
              <w:spacing w:line="360" w:lineRule="auto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232" w:type="dxa"/>
          </w:tcPr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年</w:t>
            </w:r>
          </w:p>
          <w:p w:rsidR="00FC389A" w:rsidRPr="00CB5853" w:rsidRDefault="00FC389A" w:rsidP="00B407EC">
            <w:pPr>
              <w:jc w:val="center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采样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天</w:t>
            </w:r>
          </w:p>
          <w:p w:rsidR="00FC389A" w:rsidRPr="00CB5853" w:rsidRDefault="00FC389A" w:rsidP="00B407EC">
            <w:pPr>
              <w:spacing w:line="360" w:lineRule="auto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2028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cs="Calibri"/>
                <w:b/>
                <w:bCs/>
                <w:sz w:val="24"/>
              </w:rPr>
              <w:t>①</w:t>
            </w:r>
            <w:r w:rsidRPr="00CB5853">
              <w:rPr>
                <w:rFonts w:hint="eastAsia"/>
                <w:b/>
                <w:bCs/>
                <w:sz w:val="24"/>
              </w:rPr>
              <w:t>无机元素及化合物：</w:t>
            </w:r>
            <w:r w:rsidRPr="00CB5853">
              <w:rPr>
                <w:rFonts w:hint="eastAsia"/>
                <w:sz w:val="24"/>
              </w:rPr>
              <w:t>锌、镉、铅、总铬、六价铬、烷基汞、汞、砷、硒、氟化物、氯化物、溴化物</w:t>
            </w: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cs="Calibri"/>
                <w:b/>
                <w:bCs/>
                <w:sz w:val="24"/>
              </w:rPr>
              <w:t>②</w:t>
            </w:r>
            <w:r w:rsidRPr="00CB5853">
              <w:rPr>
                <w:rFonts w:hint="eastAsia"/>
                <w:b/>
                <w:bCs/>
                <w:sz w:val="24"/>
              </w:rPr>
              <w:t>非挥发性有机化合物：</w:t>
            </w:r>
            <w:r w:rsidRPr="00CB5853">
              <w:rPr>
                <w:rFonts w:hint="eastAsia"/>
                <w:sz w:val="24"/>
              </w:rPr>
              <w:t>苯酚、</w:t>
            </w:r>
            <w:r w:rsidRPr="00CB5853">
              <w:rPr>
                <w:rFonts w:hint="eastAsia"/>
                <w:sz w:val="24"/>
              </w:rPr>
              <w:t>2</w:t>
            </w:r>
            <w:r w:rsidRPr="00CB5853">
              <w:rPr>
                <w:rFonts w:hint="eastAsia"/>
                <w:sz w:val="24"/>
              </w:rPr>
              <w:t>，</w:t>
            </w:r>
            <w:r w:rsidRPr="00CB5853">
              <w:rPr>
                <w:rFonts w:hint="eastAsia"/>
                <w:sz w:val="24"/>
              </w:rPr>
              <w:t>4-</w:t>
            </w:r>
            <w:r w:rsidRPr="00CB5853">
              <w:rPr>
                <w:rFonts w:hint="eastAsia"/>
                <w:sz w:val="24"/>
              </w:rPr>
              <w:t>二氯苯酚、苯并（</w:t>
            </w:r>
            <w:r w:rsidRPr="00CB5853">
              <w:rPr>
                <w:rFonts w:hint="eastAsia"/>
                <w:sz w:val="24"/>
              </w:rPr>
              <w:t>a</w:t>
            </w:r>
            <w:r w:rsidRPr="00CB5853">
              <w:rPr>
                <w:rFonts w:hint="eastAsia"/>
                <w:sz w:val="24"/>
              </w:rPr>
              <w:t>）</w:t>
            </w:r>
            <w:proofErr w:type="gramStart"/>
            <w:r w:rsidRPr="00CB5853">
              <w:rPr>
                <w:rFonts w:hint="eastAsia"/>
                <w:sz w:val="24"/>
              </w:rPr>
              <w:t>芘</w:t>
            </w:r>
            <w:proofErr w:type="gramEnd"/>
            <w:r w:rsidRPr="00CB5853">
              <w:rPr>
                <w:rFonts w:hint="eastAsia"/>
                <w:sz w:val="24"/>
              </w:rPr>
              <w:t>、邻苯二甲酸二丁酯、邻苯二甲酸二辛酯</w:t>
            </w: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 w:rsidRPr="00CB5853">
              <w:rPr>
                <w:rFonts w:cs="Calibri"/>
                <w:b/>
                <w:bCs/>
                <w:sz w:val="24"/>
              </w:rPr>
              <w:t>③</w:t>
            </w:r>
            <w:r w:rsidRPr="00CB5853">
              <w:rPr>
                <w:rFonts w:hint="eastAsia"/>
                <w:b/>
                <w:bCs/>
                <w:sz w:val="24"/>
              </w:rPr>
              <w:t>挥发性有机化合物：</w:t>
            </w:r>
            <w:r w:rsidRPr="00CB5853">
              <w:rPr>
                <w:rFonts w:hint="eastAsia"/>
                <w:sz w:val="24"/>
              </w:rPr>
              <w:t>苯、甲苯、乙苯、二甲苯、三氯甲烷、四氯化碳</w:t>
            </w:r>
          </w:p>
        </w:tc>
        <w:tc>
          <w:tcPr>
            <w:tcW w:w="2393" w:type="dxa"/>
          </w:tcPr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hAnsi="宋体" w:hint="eastAsia"/>
                <w:b/>
                <w:sz w:val="24"/>
              </w:rPr>
            </w:pPr>
            <w:r w:rsidRPr="00CB5853">
              <w:rPr>
                <w:rFonts w:ascii="宋体" w:hAnsi="宋体" w:cs="宋体" w:hint="eastAsia"/>
                <w:sz w:val="24"/>
              </w:rPr>
              <w:t>《土壤环境质量建设用地土壤污染风险管控标准》（GB36600-2018）</w:t>
            </w:r>
          </w:p>
        </w:tc>
      </w:tr>
      <w:tr w:rsidR="00FC389A" w:rsidRPr="00CB5853" w:rsidTr="00B407EC">
        <w:trPr>
          <w:trHeight w:val="1693"/>
          <w:jc w:val="center"/>
        </w:trPr>
        <w:tc>
          <w:tcPr>
            <w:tcW w:w="1176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ind w:left="15"/>
              <w:rPr>
                <w:sz w:val="24"/>
              </w:rPr>
            </w:pPr>
          </w:p>
          <w:p w:rsidR="00FC389A" w:rsidRPr="00CB5853" w:rsidRDefault="00FC389A" w:rsidP="00B407EC">
            <w:pPr>
              <w:ind w:left="15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left="15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left="15" w:firstLineChars="100" w:firstLine="240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left="15" w:firstLineChars="100" w:firstLine="240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left="15" w:firstLineChars="100" w:firstLine="240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left="15" w:firstLineChars="100" w:firstLine="240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firstLineChars="100" w:firstLine="240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地下水</w:t>
            </w:r>
          </w:p>
          <w:p w:rsidR="00FC389A" w:rsidRPr="00CB5853" w:rsidRDefault="00FC389A" w:rsidP="00B407EC">
            <w:pPr>
              <w:ind w:left="15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left="15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left="15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left="15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ind w:left="15"/>
              <w:rPr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</w:p>
          <w:p w:rsidR="00FC389A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</w:p>
          <w:p w:rsidR="00FC389A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污水处理站</w:t>
            </w:r>
          </w:p>
          <w:p w:rsidR="00FC389A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2#</w:t>
            </w:r>
            <w:r>
              <w:rPr>
                <w:rFonts w:hint="eastAsia"/>
                <w:sz w:val="24"/>
              </w:rPr>
              <w:t>生活区</w:t>
            </w:r>
          </w:p>
          <w:p w:rsidR="00FC389A" w:rsidRPr="00CB5853" w:rsidRDefault="00FC389A" w:rsidP="00B407E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3#</w:t>
            </w:r>
            <w:r w:rsidRPr="00CB5853">
              <w:rPr>
                <w:rFonts w:hint="eastAsia"/>
                <w:sz w:val="24"/>
              </w:rPr>
              <w:t>生产区、</w:t>
            </w:r>
            <w:r>
              <w:rPr>
                <w:rFonts w:hint="eastAsia"/>
                <w:sz w:val="24"/>
              </w:rPr>
              <w:t>4#</w:t>
            </w:r>
            <w:r w:rsidRPr="00CB5853">
              <w:rPr>
                <w:rFonts w:hint="eastAsia"/>
                <w:sz w:val="24"/>
              </w:rPr>
              <w:t>新冠车间区域</w:t>
            </w: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rPr>
                <w:sz w:val="24"/>
              </w:rPr>
            </w:pPr>
          </w:p>
        </w:tc>
        <w:tc>
          <w:tcPr>
            <w:tcW w:w="1232" w:type="dxa"/>
          </w:tcPr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年</w:t>
            </w:r>
          </w:p>
          <w:p w:rsidR="00FC389A" w:rsidRPr="00CB5853" w:rsidRDefault="00FC389A" w:rsidP="00B407EC">
            <w:pPr>
              <w:jc w:val="center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采样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天</w:t>
            </w: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rPr>
                <w:sz w:val="24"/>
              </w:rPr>
            </w:pPr>
          </w:p>
        </w:tc>
        <w:tc>
          <w:tcPr>
            <w:tcW w:w="2028" w:type="dxa"/>
            <w:tcMar>
              <w:left w:w="28" w:type="dxa"/>
              <w:right w:w="28" w:type="dxa"/>
            </w:tcMar>
          </w:tcPr>
          <w:p w:rsidR="00FC389A" w:rsidRPr="00CB5853" w:rsidRDefault="00FC389A" w:rsidP="00B407EC">
            <w:pPr>
              <w:spacing w:line="360" w:lineRule="auto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色、嗅和</w:t>
            </w:r>
            <w:proofErr w:type="gramStart"/>
            <w:r w:rsidRPr="00CB5853">
              <w:rPr>
                <w:rFonts w:hint="eastAsia"/>
                <w:sz w:val="24"/>
              </w:rPr>
              <w:t>味、</w:t>
            </w:r>
            <w:proofErr w:type="gramEnd"/>
            <w:r w:rsidRPr="00CB5853">
              <w:rPr>
                <w:rFonts w:hint="eastAsia"/>
                <w:sz w:val="24"/>
              </w:rPr>
              <w:t>浑浊度、</w:t>
            </w:r>
            <w:r w:rsidRPr="00CB5853">
              <w:rPr>
                <w:rFonts w:hint="eastAsia"/>
                <w:sz w:val="24"/>
              </w:rPr>
              <w:t>PH</w:t>
            </w:r>
            <w:r w:rsidRPr="00CB5853">
              <w:rPr>
                <w:rFonts w:hint="eastAsia"/>
                <w:sz w:val="24"/>
              </w:rPr>
              <w:t>、总硬度、溶解性总固体、硫酸盐、氯化物、挥发酚类、阴离子表面活性剂、耗氧量、氨氮、硫化物、总大肠菌群、氟化物、碘化物、汞、砷、硒、镉、六价铬、铅、三氯化碳、四氯甲烷、苯、甲苯</w:t>
            </w:r>
            <w:r w:rsidRPr="00CB5853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393" w:type="dxa"/>
          </w:tcPr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CB5853">
              <w:rPr>
                <w:rFonts w:ascii="宋体" w:hAnsi="宋体" w:cs="宋体" w:hint="eastAsia"/>
                <w:sz w:val="24"/>
              </w:rPr>
              <w:t>《地下水质量标准》（GB/T14848-2017）</w:t>
            </w: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widowControl/>
              <w:jc w:val="left"/>
              <w:rPr>
                <w:sz w:val="24"/>
              </w:rPr>
            </w:pPr>
          </w:p>
          <w:p w:rsidR="00FC389A" w:rsidRPr="00CB5853" w:rsidRDefault="00FC389A" w:rsidP="00B407EC">
            <w:pPr>
              <w:rPr>
                <w:sz w:val="24"/>
              </w:rPr>
            </w:pPr>
          </w:p>
        </w:tc>
      </w:tr>
    </w:tbl>
    <w:p w:rsidR="00FC389A" w:rsidRPr="00CB5853" w:rsidRDefault="00FC389A" w:rsidP="00FC389A">
      <w:pPr>
        <w:widowControl/>
        <w:spacing w:before="100" w:beforeAutospacing="1" w:after="100" w:afterAutospacing="1"/>
        <w:jc w:val="center"/>
        <w:rPr>
          <w:rFonts w:ascii="宋体" w:hAnsi="宋体" w:cs="宋体" w:hint="eastAsia"/>
          <w:b/>
          <w:kern w:val="0"/>
          <w:sz w:val="24"/>
        </w:rPr>
      </w:pPr>
      <w:r w:rsidRPr="00CB5853">
        <w:rPr>
          <w:rFonts w:ascii="宋体" w:hAnsi="宋体" w:cs="宋体" w:hint="eastAsia"/>
          <w:b/>
          <w:kern w:val="0"/>
          <w:sz w:val="24"/>
        </w:rPr>
        <w:t>表</w:t>
      </w:r>
      <w:r>
        <w:rPr>
          <w:rFonts w:ascii="宋体" w:hAnsi="宋体" w:cs="宋体" w:hint="eastAsia"/>
          <w:b/>
          <w:kern w:val="0"/>
          <w:sz w:val="24"/>
        </w:rPr>
        <w:t xml:space="preserve">4 </w:t>
      </w:r>
      <w:r w:rsidRPr="00CB5853">
        <w:rPr>
          <w:rFonts w:ascii="宋体" w:hAnsi="宋体" w:cs="宋体" w:hint="eastAsia"/>
          <w:b/>
          <w:kern w:val="0"/>
          <w:sz w:val="24"/>
        </w:rPr>
        <w:t>自来水检测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1559"/>
        <w:gridCol w:w="1559"/>
        <w:gridCol w:w="1843"/>
        <w:gridCol w:w="1375"/>
      </w:tblGrid>
      <w:tr w:rsidR="00FC389A" w:rsidRPr="00CB5853" w:rsidTr="00B407EC">
        <w:tc>
          <w:tcPr>
            <w:tcW w:w="2015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jc w:val="center"/>
              <w:rPr>
                <w:rFonts w:ascii="宋体" w:hAnsi="宋体" w:cs="宋体" w:hint="eastAsia"/>
              </w:rPr>
            </w:pPr>
            <w:r w:rsidRPr="00CB5853">
              <w:rPr>
                <w:rFonts w:ascii="宋体" w:hAnsi="宋体" w:cs="宋体" w:hint="eastAsia"/>
              </w:rPr>
              <w:t>检测项目</w:t>
            </w:r>
          </w:p>
        </w:tc>
        <w:tc>
          <w:tcPr>
            <w:tcW w:w="1559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jc w:val="center"/>
              <w:rPr>
                <w:rFonts w:ascii="宋体" w:hAnsi="宋体" w:cs="宋体" w:hint="eastAsia"/>
              </w:rPr>
            </w:pPr>
            <w:r w:rsidRPr="00CB5853">
              <w:rPr>
                <w:rFonts w:ascii="宋体" w:hAnsi="宋体" w:cs="宋体" w:hint="eastAsia"/>
              </w:rPr>
              <w:t>检测位置</w:t>
            </w:r>
          </w:p>
        </w:tc>
        <w:tc>
          <w:tcPr>
            <w:tcW w:w="1559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jc w:val="center"/>
              <w:rPr>
                <w:rFonts w:ascii="宋体" w:hAnsi="宋体" w:cs="宋体" w:hint="eastAsia"/>
              </w:rPr>
            </w:pPr>
            <w:r w:rsidRPr="00CB5853">
              <w:rPr>
                <w:rFonts w:ascii="宋体" w:hAnsi="宋体" w:cs="宋体" w:hint="eastAsia"/>
              </w:rPr>
              <w:t>检测频次</w:t>
            </w:r>
          </w:p>
        </w:tc>
        <w:tc>
          <w:tcPr>
            <w:tcW w:w="1843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jc w:val="center"/>
              <w:rPr>
                <w:rFonts w:ascii="宋体" w:hAnsi="宋体" w:cs="宋体" w:hint="eastAsia"/>
              </w:rPr>
            </w:pPr>
            <w:r w:rsidRPr="00CB5853">
              <w:rPr>
                <w:rFonts w:ascii="宋体" w:hAnsi="宋体" w:cs="宋体" w:hint="eastAsia"/>
              </w:rPr>
              <w:t>检测项目</w:t>
            </w:r>
          </w:p>
        </w:tc>
        <w:tc>
          <w:tcPr>
            <w:tcW w:w="1375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jc w:val="center"/>
              <w:rPr>
                <w:rFonts w:ascii="宋体" w:hAnsi="宋体" w:cs="宋体" w:hint="eastAsia"/>
              </w:rPr>
            </w:pPr>
            <w:r w:rsidRPr="00CB5853">
              <w:rPr>
                <w:rFonts w:ascii="宋体" w:hAnsi="宋体" w:cs="宋体" w:hint="eastAsia"/>
              </w:rPr>
              <w:t>执行标准</w:t>
            </w:r>
          </w:p>
        </w:tc>
      </w:tr>
      <w:tr w:rsidR="00FC389A" w:rsidRPr="00CB5853" w:rsidTr="00B407EC">
        <w:trPr>
          <w:trHeight w:val="4056"/>
        </w:trPr>
        <w:tc>
          <w:tcPr>
            <w:tcW w:w="2015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jc w:val="center"/>
              <w:rPr>
                <w:rFonts w:hint="eastAsia"/>
                <w:bCs/>
                <w:kern w:val="2"/>
              </w:rPr>
            </w:pPr>
          </w:p>
          <w:p w:rsidR="00FC389A" w:rsidRPr="00CB5853" w:rsidRDefault="00FC389A" w:rsidP="00B407EC">
            <w:pPr>
              <w:pStyle w:val="a3"/>
              <w:widowControl/>
              <w:jc w:val="center"/>
              <w:rPr>
                <w:rFonts w:hint="eastAsia"/>
                <w:bCs/>
                <w:kern w:val="2"/>
              </w:rPr>
            </w:pPr>
          </w:p>
          <w:p w:rsidR="00FC389A" w:rsidRPr="00CB5853" w:rsidRDefault="00FC389A" w:rsidP="00B407EC">
            <w:pPr>
              <w:pStyle w:val="a3"/>
              <w:widowControl/>
              <w:jc w:val="center"/>
              <w:rPr>
                <w:rFonts w:hint="eastAsia"/>
                <w:bCs/>
                <w:kern w:val="2"/>
              </w:rPr>
            </w:pPr>
          </w:p>
          <w:p w:rsidR="00FC389A" w:rsidRPr="00CB5853" w:rsidRDefault="00FC389A" w:rsidP="00B407EC">
            <w:pPr>
              <w:pStyle w:val="a3"/>
              <w:widowControl/>
              <w:jc w:val="center"/>
              <w:rPr>
                <w:rFonts w:hint="eastAsia"/>
                <w:bCs/>
                <w:kern w:val="2"/>
              </w:rPr>
            </w:pPr>
            <w:r w:rsidRPr="00CB5853">
              <w:rPr>
                <w:rFonts w:hint="eastAsia"/>
                <w:bCs/>
                <w:kern w:val="2"/>
              </w:rPr>
              <w:t>自来水水质检测</w:t>
            </w:r>
          </w:p>
        </w:tc>
        <w:tc>
          <w:tcPr>
            <w:tcW w:w="1559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spacing w:line="360" w:lineRule="auto"/>
              <w:jc w:val="center"/>
              <w:rPr>
                <w:rFonts w:hint="eastAsia"/>
                <w:bCs/>
                <w:kern w:val="2"/>
              </w:rPr>
            </w:pPr>
            <w:proofErr w:type="gramStart"/>
            <w:r w:rsidRPr="00CB5853">
              <w:rPr>
                <w:kern w:val="2"/>
              </w:rPr>
              <w:t>菌</w:t>
            </w:r>
            <w:r w:rsidRPr="00CB5853">
              <w:rPr>
                <w:bCs/>
                <w:kern w:val="2"/>
              </w:rPr>
              <w:t>苗楼</w:t>
            </w:r>
            <w:proofErr w:type="gramEnd"/>
            <w:r w:rsidRPr="00CB5853">
              <w:rPr>
                <w:bCs/>
                <w:kern w:val="2"/>
              </w:rPr>
              <w:t>制水间、</w:t>
            </w:r>
            <w:proofErr w:type="gramStart"/>
            <w:r w:rsidRPr="00CB5853">
              <w:rPr>
                <w:bCs/>
                <w:kern w:val="2"/>
              </w:rPr>
              <w:t>毓晋楼</w:t>
            </w:r>
            <w:proofErr w:type="gramEnd"/>
            <w:r w:rsidRPr="00CB5853">
              <w:rPr>
                <w:bCs/>
                <w:kern w:val="2"/>
              </w:rPr>
              <w:t>制水间、</w:t>
            </w:r>
            <w:proofErr w:type="gramStart"/>
            <w:r w:rsidRPr="00CB5853">
              <w:rPr>
                <w:bCs/>
                <w:kern w:val="2"/>
              </w:rPr>
              <w:t>欣宁楼</w:t>
            </w:r>
            <w:proofErr w:type="gramEnd"/>
            <w:r w:rsidRPr="00CB5853">
              <w:rPr>
                <w:bCs/>
                <w:kern w:val="2"/>
              </w:rPr>
              <w:t>制水间、</w:t>
            </w:r>
            <w:proofErr w:type="gramStart"/>
            <w:r w:rsidRPr="00CB5853">
              <w:rPr>
                <w:bCs/>
                <w:kern w:val="2"/>
              </w:rPr>
              <w:t>疫苗楼</w:t>
            </w:r>
            <w:proofErr w:type="gramEnd"/>
            <w:r w:rsidRPr="00CB5853">
              <w:rPr>
                <w:bCs/>
                <w:kern w:val="2"/>
              </w:rPr>
              <w:t>制水间</w:t>
            </w:r>
            <w:r w:rsidRPr="00CB5853">
              <w:rPr>
                <w:rFonts w:hint="eastAsia"/>
                <w:bCs/>
                <w:kern w:val="2"/>
              </w:rPr>
              <w:t>、</w:t>
            </w:r>
            <w:r w:rsidRPr="00CB5853">
              <w:rPr>
                <w:bCs/>
                <w:kern w:val="2"/>
              </w:rPr>
              <w:t>研发中心制水间</w:t>
            </w:r>
            <w:r w:rsidRPr="00CB5853">
              <w:rPr>
                <w:rFonts w:hint="eastAsia"/>
                <w:bCs/>
                <w:kern w:val="2"/>
              </w:rPr>
              <w:t>、</w:t>
            </w:r>
            <w:r w:rsidRPr="00CB5853">
              <w:rPr>
                <w:bCs/>
                <w:kern w:val="2"/>
              </w:rPr>
              <w:t>轮</w:t>
            </w:r>
            <w:proofErr w:type="gramStart"/>
            <w:r w:rsidRPr="00CB5853">
              <w:rPr>
                <w:bCs/>
                <w:kern w:val="2"/>
              </w:rPr>
              <w:t>状大</w:t>
            </w:r>
            <w:proofErr w:type="gramEnd"/>
            <w:r w:rsidRPr="00CB5853">
              <w:rPr>
                <w:bCs/>
                <w:kern w:val="2"/>
              </w:rPr>
              <w:t>楼制水间</w:t>
            </w:r>
            <w:r w:rsidRPr="00CB5853">
              <w:rPr>
                <w:rFonts w:hint="eastAsia"/>
                <w:bCs/>
                <w:kern w:val="2"/>
              </w:rPr>
              <w:t>、新冠车间制水间、</w:t>
            </w:r>
            <w:r w:rsidRPr="00CB5853">
              <w:rPr>
                <w:bCs/>
                <w:kern w:val="2"/>
              </w:rPr>
              <w:t>二次供水水池</w:t>
            </w:r>
            <w:proofErr w:type="gramStart"/>
            <w:r w:rsidRPr="00CB5853">
              <w:rPr>
                <w:bCs/>
                <w:kern w:val="2"/>
              </w:rPr>
              <w:t>前端原</w:t>
            </w:r>
            <w:proofErr w:type="gramEnd"/>
            <w:r w:rsidRPr="00CB5853">
              <w:rPr>
                <w:bCs/>
                <w:kern w:val="2"/>
              </w:rPr>
              <w:t>水</w:t>
            </w:r>
          </w:p>
        </w:tc>
        <w:tc>
          <w:tcPr>
            <w:tcW w:w="1559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rPr>
                <w:rFonts w:hint="eastAsia"/>
                <w:bCs/>
                <w:kern w:val="2"/>
              </w:rPr>
            </w:pPr>
          </w:p>
          <w:p w:rsidR="00FC389A" w:rsidRPr="00CB5853" w:rsidRDefault="00FC389A" w:rsidP="00B407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每季度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  <w:p w:rsidR="00FC389A" w:rsidRPr="00CB5853" w:rsidRDefault="00FC389A" w:rsidP="00B407EC">
            <w:pPr>
              <w:jc w:val="center"/>
              <w:rPr>
                <w:sz w:val="24"/>
              </w:rPr>
            </w:pPr>
            <w:r w:rsidRPr="00CB5853">
              <w:rPr>
                <w:rFonts w:hint="eastAsia"/>
                <w:sz w:val="24"/>
              </w:rPr>
              <w:t>采样</w:t>
            </w:r>
            <w:r w:rsidRPr="00CB5853">
              <w:rPr>
                <w:rFonts w:hint="eastAsia"/>
                <w:sz w:val="24"/>
              </w:rPr>
              <w:t>1</w:t>
            </w:r>
            <w:r w:rsidRPr="00CB5853">
              <w:rPr>
                <w:rFonts w:hint="eastAsia"/>
                <w:sz w:val="24"/>
              </w:rPr>
              <w:t>次</w:t>
            </w:r>
            <w:r w:rsidRPr="00CB5853">
              <w:rPr>
                <w:rFonts w:hint="eastAsia"/>
                <w:sz w:val="24"/>
              </w:rPr>
              <w:t>/</w:t>
            </w:r>
            <w:r w:rsidRPr="00CB5853"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（备注：由于</w:t>
            </w: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年疫情原因，</w:t>
            </w: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年签订合同期为</w:t>
            </w: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月，因此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年水质检测从第二季度开始进行检测。）</w:t>
            </w:r>
          </w:p>
          <w:p w:rsidR="00FC389A" w:rsidRPr="00CB5853" w:rsidRDefault="00FC389A" w:rsidP="00B407EC">
            <w:pPr>
              <w:pStyle w:val="a3"/>
              <w:widowControl/>
              <w:jc w:val="center"/>
              <w:rPr>
                <w:rFonts w:hint="eastAsia"/>
                <w:bCs/>
                <w:kern w:val="2"/>
              </w:rPr>
            </w:pPr>
          </w:p>
        </w:tc>
        <w:tc>
          <w:tcPr>
            <w:tcW w:w="1843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rPr>
                <w:rFonts w:hint="eastAsia"/>
                <w:bCs/>
                <w:kern w:val="2"/>
              </w:rPr>
            </w:pPr>
            <w:r w:rsidRPr="00CB5853">
              <w:rPr>
                <w:rFonts w:hint="eastAsia"/>
                <w:bCs/>
                <w:kern w:val="2"/>
              </w:rPr>
              <w:t>色度、浊度、臭和</w:t>
            </w:r>
            <w:proofErr w:type="gramStart"/>
            <w:r w:rsidRPr="00CB5853">
              <w:rPr>
                <w:rFonts w:hint="eastAsia"/>
                <w:bCs/>
                <w:kern w:val="2"/>
              </w:rPr>
              <w:t>味、</w:t>
            </w:r>
            <w:proofErr w:type="gramEnd"/>
            <w:r w:rsidRPr="00CB5853">
              <w:rPr>
                <w:rFonts w:hint="eastAsia"/>
                <w:bCs/>
                <w:kern w:val="2"/>
              </w:rPr>
              <w:t>肉眼可见物、</w:t>
            </w:r>
            <w:r w:rsidRPr="00CB5853">
              <w:rPr>
                <w:rFonts w:hint="eastAsia"/>
                <w:bCs/>
                <w:kern w:val="2"/>
              </w:rPr>
              <w:t>PH</w:t>
            </w:r>
            <w:r w:rsidRPr="00CB5853">
              <w:rPr>
                <w:rFonts w:hint="eastAsia"/>
                <w:bCs/>
                <w:kern w:val="2"/>
              </w:rPr>
              <w:t>值、氯化物、硝酸盐、总硬度、耗氧量、游离余氯、总大肠菌群、耐热大肠菌群、菌落总数、铁、锰、铜、锌、砷、镉、六价铬、铅、汞、氟化物、硫酸盐、溶解性总固体、阴离子表面合成洗涤剂</w:t>
            </w:r>
          </w:p>
        </w:tc>
        <w:tc>
          <w:tcPr>
            <w:tcW w:w="1375" w:type="dxa"/>
            <w:shd w:val="clear" w:color="auto" w:fill="auto"/>
          </w:tcPr>
          <w:p w:rsidR="00FC389A" w:rsidRPr="00CB5853" w:rsidRDefault="00FC389A" w:rsidP="00B407EC">
            <w:pPr>
              <w:pStyle w:val="a3"/>
              <w:widowControl/>
              <w:jc w:val="center"/>
              <w:rPr>
                <w:rFonts w:hint="eastAsia"/>
                <w:bCs/>
                <w:kern w:val="2"/>
              </w:rPr>
            </w:pPr>
          </w:p>
          <w:p w:rsidR="00FC389A" w:rsidRPr="00CB5853" w:rsidRDefault="00FC389A" w:rsidP="00B407EC">
            <w:pPr>
              <w:pStyle w:val="a3"/>
              <w:widowControl/>
              <w:jc w:val="center"/>
              <w:rPr>
                <w:rFonts w:hint="eastAsia"/>
                <w:bCs/>
                <w:kern w:val="2"/>
              </w:rPr>
            </w:pPr>
          </w:p>
          <w:p w:rsidR="00FC389A" w:rsidRPr="00CB5853" w:rsidRDefault="00FC389A" w:rsidP="00B407EC">
            <w:pPr>
              <w:pStyle w:val="a3"/>
              <w:widowControl/>
              <w:jc w:val="center"/>
              <w:rPr>
                <w:rFonts w:hint="eastAsia"/>
                <w:bCs/>
                <w:kern w:val="2"/>
              </w:rPr>
            </w:pPr>
          </w:p>
          <w:p w:rsidR="00FC389A" w:rsidRPr="00CB5853" w:rsidRDefault="00FC389A" w:rsidP="00B407EC">
            <w:pPr>
              <w:pStyle w:val="a3"/>
              <w:widowControl/>
              <w:jc w:val="center"/>
              <w:rPr>
                <w:rFonts w:hint="eastAsia"/>
                <w:bCs/>
                <w:kern w:val="2"/>
              </w:rPr>
            </w:pPr>
            <w:r w:rsidRPr="00CB5853">
              <w:rPr>
                <w:rFonts w:hint="eastAsia"/>
                <w:bCs/>
                <w:kern w:val="2"/>
              </w:rPr>
              <w:t>GB5749-2006</w:t>
            </w:r>
            <w:r w:rsidRPr="00CB5853">
              <w:rPr>
                <w:rFonts w:hint="eastAsia"/>
                <w:bCs/>
                <w:kern w:val="2"/>
              </w:rPr>
              <w:t>《生活饮用水卫生标准》</w:t>
            </w:r>
          </w:p>
        </w:tc>
      </w:tr>
    </w:tbl>
    <w:p w:rsidR="00FC389A" w:rsidRDefault="00FC389A" w:rsidP="00FC389A">
      <w:pPr>
        <w:pStyle w:val="a3"/>
        <w:widowControl/>
        <w:rPr>
          <w:rFonts w:ascii="宋体" w:hAnsi="宋体" w:cs="宋体" w:hint="eastAsia"/>
        </w:rPr>
      </w:pPr>
    </w:p>
    <w:p w:rsidR="003165E0" w:rsidRPr="00FC389A" w:rsidRDefault="003165E0"/>
    <w:sectPr w:rsidR="003165E0" w:rsidRPr="00FC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79F3"/>
    <w:multiLevelType w:val="singleLevel"/>
    <w:tmpl w:val="7E7879F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FC"/>
    <w:rsid w:val="003165E0"/>
    <w:rsid w:val="00C273FC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389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">
    <w:name w:val="index 1"/>
    <w:basedOn w:val="a"/>
    <w:next w:val="a"/>
    <w:rsid w:val="00FC389A"/>
    <w:pPr>
      <w:snapToGrid w:val="0"/>
      <w:spacing w:line="300" w:lineRule="auto"/>
      <w:ind w:left="200"/>
      <w:jc w:val="center"/>
    </w:pPr>
    <w:rPr>
      <w:rFonts w:ascii="Times New Roman" w:hAnsi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389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">
    <w:name w:val="index 1"/>
    <w:basedOn w:val="a"/>
    <w:next w:val="a"/>
    <w:rsid w:val="00FC389A"/>
    <w:pPr>
      <w:snapToGrid w:val="0"/>
      <w:spacing w:line="300" w:lineRule="auto"/>
      <w:ind w:left="200"/>
      <w:jc w:val="center"/>
    </w:pPr>
    <w:rPr>
      <w:rFonts w:ascii="Times New Roman" w:hAnsi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2021-01-27T01:26:00Z</dcterms:created>
  <dcterms:modified xsi:type="dcterms:W3CDTF">2021-01-27T01:29:00Z</dcterms:modified>
</cp:coreProperties>
</file>