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line="360" w:lineRule="auto"/>
        <w:jc w:val="center"/>
        <w:rPr>
          <w:rFonts w:ascii="宋体"/>
          <w:b/>
          <w:color w:val="000000"/>
          <w:szCs w:val="28"/>
        </w:rPr>
      </w:pPr>
    </w:p>
    <w:p>
      <w:pPr>
        <w:pStyle w:val="9"/>
        <w:spacing w:line="360" w:lineRule="auto"/>
        <w:jc w:val="center"/>
        <w:rPr>
          <w:rFonts w:ascii="宋体"/>
          <w:b/>
          <w:color w:val="000000"/>
          <w:szCs w:val="28"/>
        </w:rPr>
      </w:pPr>
    </w:p>
    <w:p>
      <w:pPr>
        <w:pStyle w:val="9"/>
        <w:spacing w:line="360" w:lineRule="auto"/>
        <w:jc w:val="center"/>
        <w:rPr>
          <w:rFonts w:ascii="宋体"/>
          <w:b/>
          <w:color w:val="000000"/>
          <w:sz w:val="44"/>
          <w:szCs w:val="44"/>
        </w:rPr>
      </w:pPr>
      <w:r>
        <w:rPr>
          <w:rFonts w:hint="eastAsia" w:ascii="宋体" w:hAnsi="宋体"/>
          <w:b/>
          <w:color w:val="000000"/>
          <w:sz w:val="44"/>
          <w:szCs w:val="44"/>
        </w:rPr>
        <w:t>储运部库房</w:t>
      </w:r>
    </w:p>
    <w:p>
      <w:pPr>
        <w:pStyle w:val="9"/>
        <w:spacing w:line="360" w:lineRule="auto"/>
        <w:jc w:val="center"/>
        <w:rPr>
          <w:rFonts w:ascii="宋体"/>
          <w:b/>
          <w:color w:val="000000"/>
          <w:sz w:val="44"/>
          <w:szCs w:val="44"/>
        </w:rPr>
      </w:pPr>
      <w:r>
        <w:rPr>
          <w:rFonts w:hint="eastAsia" w:ascii="宋体" w:hAnsi="宋体"/>
          <w:b/>
          <w:color w:val="000000"/>
          <w:sz w:val="44"/>
          <w:szCs w:val="44"/>
        </w:rPr>
        <w:t>验证项目服务</w:t>
      </w:r>
      <w:r>
        <w:rPr>
          <w:rFonts w:ascii="宋体" w:hAnsi="宋体"/>
          <w:b/>
          <w:color w:val="000000"/>
          <w:sz w:val="44"/>
          <w:szCs w:val="44"/>
        </w:rPr>
        <w:t>URS</w:t>
      </w:r>
    </w:p>
    <w:p>
      <w:pPr>
        <w:pStyle w:val="9"/>
        <w:spacing w:line="360" w:lineRule="auto"/>
        <w:jc w:val="both"/>
        <w:rPr>
          <w:rFonts w:ascii="宋体" w:hAnsi="宋体"/>
          <w:b/>
          <w:color w:val="000000"/>
          <w:szCs w:val="28"/>
        </w:rPr>
      </w:pPr>
    </w:p>
    <w:p>
      <w:pPr>
        <w:pStyle w:val="9"/>
        <w:spacing w:line="360" w:lineRule="auto"/>
        <w:jc w:val="center"/>
        <w:rPr>
          <w:rFonts w:ascii="宋体"/>
          <w:b/>
          <w:color w:val="000000"/>
          <w:szCs w:val="28"/>
        </w:rPr>
      </w:pPr>
      <w:r>
        <w:rPr>
          <w:rFonts w:hint="eastAsia" w:ascii="宋体" w:hAnsi="宋体"/>
          <w:b/>
          <w:color w:val="000000"/>
          <w:szCs w:val="28"/>
        </w:rPr>
        <w:t>目录</w:t>
      </w:r>
    </w:p>
    <w:p>
      <w:pPr>
        <w:pStyle w:val="15"/>
        <w:tabs>
          <w:tab w:val="left" w:pos="420"/>
          <w:tab w:val="right" w:leader="dot" w:pos="9736"/>
        </w:tabs>
        <w:spacing w:line="360" w:lineRule="auto"/>
        <w:rPr>
          <w:rFonts w:asciiTheme="minorHAnsi" w:hAnsiTheme="minorHAnsi" w:eastAsiaTheme="minorEastAsia" w:cstheme="minorBidi"/>
          <w:szCs w:val="22"/>
        </w:rPr>
      </w:pPr>
      <w:r>
        <w:rPr>
          <w:rFonts w:ascii="宋体" w:hAnsi="宋体"/>
          <w:color w:val="000000"/>
          <w:sz w:val="24"/>
        </w:rPr>
        <w:fldChar w:fldCharType="begin"/>
      </w:r>
      <w:r>
        <w:rPr>
          <w:rFonts w:ascii="宋体" w:hAnsi="宋体"/>
          <w:color w:val="000000"/>
          <w:sz w:val="24"/>
        </w:rPr>
        <w:instrText xml:space="preserve"> TOC \o "1-2" \h \z \u </w:instrText>
      </w:r>
      <w:r>
        <w:rPr>
          <w:rFonts w:ascii="宋体" w:hAnsi="宋体"/>
          <w:color w:val="000000"/>
          <w:sz w:val="24"/>
        </w:rPr>
        <w:fldChar w:fldCharType="separate"/>
      </w:r>
      <w:r>
        <w:fldChar w:fldCharType="begin"/>
      </w:r>
      <w:r>
        <w:instrText xml:space="preserve"> HYPERLINK \l "_Toc61422860" </w:instrText>
      </w:r>
      <w:r>
        <w:fldChar w:fldCharType="separate"/>
      </w:r>
      <w:r>
        <w:rPr>
          <w:b/>
        </w:rPr>
        <w:t>1.</w:t>
      </w:r>
      <w:r>
        <w:rPr>
          <w:rFonts w:asciiTheme="minorHAnsi" w:hAnsiTheme="minorHAnsi" w:eastAsiaTheme="minorEastAsia" w:cstheme="minorBidi"/>
          <w:szCs w:val="22"/>
        </w:rPr>
        <w:tab/>
      </w:r>
      <w:r>
        <w:rPr>
          <w:b/>
        </w:rPr>
        <w:t>目的</w:t>
      </w:r>
      <w:r>
        <w:tab/>
      </w:r>
      <w:r>
        <w:fldChar w:fldCharType="begin"/>
      </w:r>
      <w:r>
        <w:instrText xml:space="preserve"> PAGEREF _Toc61422860 \h </w:instrText>
      </w:r>
      <w:r>
        <w:fldChar w:fldCharType="separate"/>
      </w:r>
      <w:r>
        <w:t>2</w:t>
      </w:r>
      <w:r>
        <w:fldChar w:fldCharType="end"/>
      </w:r>
      <w:r>
        <w:fldChar w:fldCharType="end"/>
      </w:r>
    </w:p>
    <w:p>
      <w:pPr>
        <w:pStyle w:val="15"/>
        <w:tabs>
          <w:tab w:val="left" w:pos="420"/>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"_Toc61422861" </w:instrText>
      </w:r>
      <w:r>
        <w:fldChar w:fldCharType="separate"/>
      </w:r>
      <w:r>
        <w:rPr>
          <w:b/>
        </w:rPr>
        <w:t>2.</w:t>
      </w:r>
      <w:r>
        <w:rPr>
          <w:rFonts w:asciiTheme="minorHAnsi" w:hAnsiTheme="minorHAnsi" w:eastAsiaTheme="minorEastAsia" w:cstheme="minorBidi"/>
          <w:szCs w:val="22"/>
        </w:rPr>
        <w:tab/>
      </w:r>
      <w:r>
        <w:rPr>
          <w:b/>
        </w:rPr>
        <w:t>范围</w:t>
      </w:r>
      <w:r>
        <w:tab/>
      </w:r>
      <w:r>
        <w:fldChar w:fldCharType="begin"/>
      </w:r>
      <w:r>
        <w:instrText xml:space="preserve"> PAGEREF _Toc61422861 \h </w:instrText>
      </w:r>
      <w:r>
        <w:fldChar w:fldCharType="separate"/>
      </w:r>
      <w:r>
        <w:t>3</w:t>
      </w:r>
      <w:r>
        <w:fldChar w:fldCharType="end"/>
      </w:r>
      <w:r>
        <w:fldChar w:fldCharType="end"/>
      </w:r>
    </w:p>
    <w:p>
      <w:pPr>
        <w:pStyle w:val="15"/>
        <w:tabs>
          <w:tab w:val="left" w:pos="420"/>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"_Toc61422862" </w:instrText>
      </w:r>
      <w:r>
        <w:fldChar w:fldCharType="separate"/>
      </w:r>
      <w:r>
        <w:rPr>
          <w:b/>
        </w:rPr>
        <w:t>3.</w:t>
      </w:r>
      <w:r>
        <w:rPr>
          <w:rFonts w:asciiTheme="minorHAnsi" w:hAnsiTheme="minorHAnsi" w:eastAsiaTheme="minorEastAsia" w:cstheme="minorBidi"/>
          <w:szCs w:val="22"/>
        </w:rPr>
        <w:tab/>
      </w:r>
      <w:r>
        <w:rPr>
          <w:b/>
        </w:rPr>
        <w:t>职责</w:t>
      </w:r>
      <w:r>
        <w:tab/>
      </w:r>
      <w:r>
        <w:fldChar w:fldCharType="begin"/>
      </w:r>
      <w:r>
        <w:instrText xml:space="preserve"> PAGEREF _Toc61422862 \h </w:instrText>
      </w:r>
      <w:r>
        <w:fldChar w:fldCharType="separate"/>
      </w:r>
      <w:r>
        <w:t>3</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"_Toc61422863" </w:instrText>
      </w:r>
      <w:r>
        <w:fldChar w:fldCharType="separate"/>
      </w:r>
      <w:r>
        <w:rPr>
          <w:b/>
        </w:rPr>
        <w:t>4. 内容</w:t>
      </w:r>
      <w:r>
        <w:tab/>
      </w:r>
      <w:r>
        <w:fldChar w:fldCharType="begin"/>
      </w:r>
      <w:r>
        <w:instrText xml:space="preserve"> PAGEREF _Toc61422863 \h </w:instrText>
      </w:r>
      <w:r>
        <w:fldChar w:fldCharType="separate"/>
      </w:r>
      <w:r>
        <w:t>3</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"_Toc61422864" </w:instrText>
      </w:r>
      <w:r>
        <w:fldChar w:fldCharType="separate"/>
      </w:r>
      <w:r>
        <w:rPr>
          <w:b/>
        </w:rPr>
        <w:t>4.1 概述</w:t>
      </w:r>
      <w:r>
        <w:tab/>
      </w:r>
      <w:r>
        <w:fldChar w:fldCharType="begin"/>
      </w:r>
      <w:r>
        <w:instrText xml:space="preserve"> PAGEREF _Toc61422864 \h </w:instrText>
      </w:r>
      <w:r>
        <w:fldChar w:fldCharType="separate"/>
      </w:r>
      <w:r>
        <w:t>3</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"_Toc61422865" </w:instrText>
      </w:r>
      <w:r>
        <w:fldChar w:fldCharType="separate"/>
      </w:r>
      <w:r>
        <w:rPr>
          <w:rFonts w:ascii="宋体" w:hAnsi="宋体"/>
          <w:b/>
        </w:rPr>
        <w:t>4.2法规要求</w:t>
      </w:r>
      <w:r>
        <w:tab/>
      </w:r>
      <w:r>
        <w:fldChar w:fldCharType="begin"/>
      </w:r>
      <w:r>
        <w:instrText xml:space="preserve"> PAGEREF _Toc61422865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"_Toc61422866" </w:instrText>
      </w:r>
      <w:r>
        <w:fldChar w:fldCharType="separate"/>
      </w:r>
      <w:r>
        <w:rPr>
          <w:rFonts w:ascii="宋体" w:hAnsi="宋体"/>
          <w:b/>
        </w:rPr>
        <w:t>4.3安装要求</w:t>
      </w:r>
      <w:r>
        <w:tab/>
      </w:r>
      <w:r>
        <w:fldChar w:fldCharType="begin"/>
      </w:r>
      <w:r>
        <w:instrText xml:space="preserve"> PAGEREF _Toc61422866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"_Toc61422867" </w:instrText>
      </w:r>
      <w:r>
        <w:fldChar w:fldCharType="separate"/>
      </w:r>
      <w:r>
        <w:rPr>
          <w:rFonts w:ascii="宋体" w:hAnsi="宋体"/>
          <w:b/>
        </w:rPr>
        <w:t>4.4运行要求</w:t>
      </w:r>
      <w:r>
        <w:tab/>
      </w:r>
      <w:r>
        <w:fldChar w:fldCharType="begin"/>
      </w:r>
      <w:r>
        <w:instrText xml:space="preserve"> PAGEREF _Toc61422867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"_Toc61422868" </w:instrText>
      </w:r>
      <w:r>
        <w:fldChar w:fldCharType="separate"/>
      </w:r>
      <w:r>
        <w:rPr>
          <w:rFonts w:ascii="宋体" w:hAnsi="宋体"/>
          <w:b/>
        </w:rPr>
        <w:t>4.5电气、自动控制要求</w:t>
      </w:r>
      <w:r>
        <w:tab/>
      </w:r>
      <w:r>
        <w:fldChar w:fldCharType="begin"/>
      </w:r>
      <w:r>
        <w:instrText xml:space="preserve"> PAGEREF _Toc61422868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"_Toc61422869" </w:instrText>
      </w:r>
      <w:r>
        <w:fldChar w:fldCharType="separate"/>
      </w:r>
      <w:r>
        <w:rPr>
          <w:rFonts w:ascii="宋体" w:hAnsi="宋体"/>
          <w:b/>
        </w:rPr>
        <w:t>4.6安全要求</w:t>
      </w:r>
      <w:r>
        <w:tab/>
      </w:r>
      <w:r>
        <w:fldChar w:fldCharType="begin"/>
      </w:r>
      <w:r>
        <w:instrText xml:space="preserve"> PAGEREF _Toc61422869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"_Toc61422870" </w:instrText>
      </w:r>
      <w:r>
        <w:fldChar w:fldCharType="separate"/>
      </w:r>
      <w:r>
        <w:rPr>
          <w:rFonts w:ascii="宋体" w:hAnsi="宋体"/>
          <w:b/>
        </w:rPr>
        <w:t>4.7文件要求</w:t>
      </w:r>
      <w:r>
        <w:tab/>
      </w:r>
      <w:r>
        <w:fldChar w:fldCharType="begin"/>
      </w:r>
      <w:r>
        <w:instrText xml:space="preserve"> PAGEREF _Toc61422870 \h </w:instrText>
      </w:r>
      <w:r>
        <w:fldChar w:fldCharType="separate"/>
      </w:r>
      <w:r>
        <w:t>4</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"_Toc61422871" </w:instrText>
      </w:r>
      <w:r>
        <w:fldChar w:fldCharType="separate"/>
      </w:r>
      <w:r>
        <w:rPr>
          <w:rFonts w:ascii="宋体" w:hAnsi="宋体"/>
          <w:b/>
        </w:rPr>
        <w:t>4.8服务要求</w:t>
      </w:r>
      <w:r>
        <w:tab/>
      </w:r>
      <w:r>
        <w:fldChar w:fldCharType="begin"/>
      </w:r>
      <w:r>
        <w:instrText xml:space="preserve"> PAGEREF _Toc61422871 \h </w:instrText>
      </w:r>
      <w:r>
        <w:fldChar w:fldCharType="separate"/>
      </w:r>
      <w:r>
        <w:t>4</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"_Toc61422872" </w:instrText>
      </w:r>
      <w:r>
        <w:fldChar w:fldCharType="separate"/>
      </w:r>
      <w:r>
        <w:rPr>
          <w:rFonts w:ascii="宋体" w:hAnsi="宋体"/>
          <w:b/>
        </w:rPr>
        <w:t>4.8.1总体要求</w:t>
      </w:r>
      <w:r>
        <w:tab/>
      </w:r>
      <w:r>
        <w:fldChar w:fldCharType="begin"/>
      </w:r>
      <w:r>
        <w:instrText xml:space="preserve"> PAGEREF _Toc61422872 \h </w:instrText>
      </w:r>
      <w:r>
        <w:fldChar w:fldCharType="separate"/>
      </w:r>
      <w:r>
        <w:t>4</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"_Toc61422873" </w:instrText>
      </w:r>
      <w:r>
        <w:fldChar w:fldCharType="separate"/>
      </w:r>
      <w:r>
        <w:rPr>
          <w:rFonts w:ascii="宋体" w:hAnsi="宋体"/>
          <w:b/>
        </w:rPr>
        <w:t>4.8.2对第三方验证服务公司的要求</w:t>
      </w:r>
      <w:r>
        <w:tab/>
      </w:r>
      <w:r>
        <w:fldChar w:fldCharType="begin"/>
      </w:r>
      <w:r>
        <w:instrText xml:space="preserve"> PAGEREF _Toc61422873 \h </w:instrText>
      </w:r>
      <w:r>
        <w:fldChar w:fldCharType="separate"/>
      </w:r>
      <w:r>
        <w:t>5</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"_Toc61422874" </w:instrText>
      </w:r>
      <w:r>
        <w:fldChar w:fldCharType="separate"/>
      </w:r>
      <w:r>
        <w:rPr>
          <w:rFonts w:ascii="宋体" w:hAnsi="宋体"/>
          <w:b/>
        </w:rPr>
        <w:t>4.8.3第三方验证服务公司项目管理要求</w:t>
      </w:r>
      <w:r>
        <w:tab/>
      </w:r>
      <w:r>
        <w:fldChar w:fldCharType="begin"/>
      </w:r>
      <w:r>
        <w:instrText xml:space="preserve"> PAGEREF _Toc61422874 \h </w:instrText>
      </w:r>
      <w:r>
        <w:fldChar w:fldCharType="separate"/>
      </w:r>
      <w:r>
        <w:t>6</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"_Toc61422875" </w:instrText>
      </w:r>
      <w:r>
        <w:fldChar w:fldCharType="separate"/>
      </w:r>
      <w:r>
        <w:rPr>
          <w:rFonts w:ascii="宋体" w:hAnsi="宋体"/>
          <w:b/>
        </w:rPr>
        <w:t>4.8.4项目需求</w:t>
      </w:r>
      <w:r>
        <w:tab/>
      </w:r>
      <w:r>
        <w:fldChar w:fldCharType="begin"/>
      </w:r>
      <w:r>
        <w:instrText xml:space="preserve"> PAGEREF _Toc61422875 \h </w:instrText>
      </w:r>
      <w:r>
        <w:fldChar w:fldCharType="separate"/>
      </w:r>
      <w:r>
        <w:t>8</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"_Toc61422876" </w:instrText>
      </w:r>
      <w:r>
        <w:fldChar w:fldCharType="separate"/>
      </w:r>
      <w:r>
        <w:rPr>
          <w:rFonts w:ascii="宋体" w:hAnsi="宋体"/>
          <w:b/>
        </w:rPr>
        <w:t>4.8.5售后服务及备件要求</w:t>
      </w:r>
      <w:r>
        <w:tab/>
      </w:r>
      <w:r>
        <w:fldChar w:fldCharType="begin"/>
      </w:r>
      <w:r>
        <w:instrText xml:space="preserve"> PAGEREF _Toc61422876 \h </w:instrText>
      </w:r>
      <w:r>
        <w:fldChar w:fldCharType="separate"/>
      </w:r>
      <w:r>
        <w:t>9</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"_Toc61422877" </w:instrText>
      </w:r>
      <w:r>
        <w:fldChar w:fldCharType="separate"/>
      </w:r>
      <w:r>
        <w:rPr>
          <w:rFonts w:ascii="宋体" w:hAnsi="宋体"/>
          <w:b/>
        </w:rPr>
        <w:t>4.8.6报价要求</w:t>
      </w:r>
      <w:r>
        <w:tab/>
      </w:r>
      <w:r>
        <w:fldChar w:fldCharType="begin"/>
      </w:r>
      <w:r>
        <w:instrText xml:space="preserve"> PAGEREF _Toc61422877 \h </w:instrText>
      </w:r>
      <w:r>
        <w:fldChar w:fldCharType="separate"/>
      </w:r>
      <w:r>
        <w:t>9</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"_Toc61422878" </w:instrText>
      </w:r>
      <w:r>
        <w:fldChar w:fldCharType="separate"/>
      </w:r>
      <w:r>
        <w:rPr>
          <w:rFonts w:ascii="宋体" w:hAnsi="宋体"/>
          <w:b/>
        </w:rPr>
        <w:t>4.8.7 验收要求</w:t>
      </w:r>
      <w:r>
        <w:tab/>
      </w:r>
      <w:r>
        <w:fldChar w:fldCharType="begin"/>
      </w:r>
      <w:r>
        <w:instrText xml:space="preserve"> PAGEREF _Toc61422878 \h </w:instrText>
      </w:r>
      <w:r>
        <w:fldChar w:fldCharType="separate"/>
      </w:r>
      <w:r>
        <w:t>10</w:t>
      </w:r>
      <w:r>
        <w:fldChar w:fldCharType="end"/>
      </w:r>
      <w:r>
        <w:fldChar w:fldCharType="end"/>
      </w:r>
    </w:p>
    <w:p>
      <w:pPr>
        <w:pStyle w:val="15"/>
        <w:tabs>
          <w:tab w:val="right" w:leader="dot" w:pos="9736"/>
        </w:tabs>
        <w:spacing w:line="360" w:lineRule="auto"/>
        <w:rPr>
          <w:rFonts w:asciiTheme="minorHAnsi" w:hAnsiTheme="minorHAnsi" w:eastAsiaTheme="minorEastAsia" w:cstheme="minorBidi"/>
          <w:szCs w:val="22"/>
        </w:rPr>
      </w:pPr>
      <w:r>
        <w:fldChar w:fldCharType="begin"/>
      </w:r>
      <w:r>
        <w:instrText xml:space="preserve"> HYPERLINK \l "_Toc61422879" </w:instrText>
      </w:r>
      <w:r>
        <w:fldChar w:fldCharType="separate"/>
      </w:r>
      <w:r>
        <w:rPr>
          <w:b/>
        </w:rPr>
        <w:t>5. 附件</w:t>
      </w:r>
      <w:r>
        <w:tab/>
      </w:r>
      <w:r>
        <w:fldChar w:fldCharType="begin"/>
      </w:r>
      <w:r>
        <w:instrText xml:space="preserve"> PAGEREF _Toc61422879 \h </w:instrText>
      </w:r>
      <w:r>
        <w:fldChar w:fldCharType="separate"/>
      </w:r>
      <w:r>
        <w:t>10</w:t>
      </w:r>
      <w:r>
        <w:fldChar w:fldCharType="end"/>
      </w:r>
      <w:r>
        <w:fldChar w:fldCharType="end"/>
      </w:r>
    </w:p>
    <w:p>
      <w:pPr>
        <w:pStyle w:val="16"/>
        <w:spacing w:line="360" w:lineRule="auto"/>
        <w:rPr>
          <w:rFonts w:asciiTheme="minorHAnsi" w:hAnsiTheme="minorHAnsi" w:eastAsiaTheme="minorEastAsia" w:cstheme="minorBidi"/>
          <w:szCs w:val="22"/>
        </w:rPr>
      </w:pPr>
      <w:r>
        <w:fldChar w:fldCharType="begin"/>
      </w:r>
      <w:r>
        <w:instrText xml:space="preserve"> HYPERLINK \l "_Toc61422880" </w:instrText>
      </w:r>
      <w:r>
        <w:fldChar w:fldCharType="separate"/>
      </w:r>
      <w:r>
        <w:rPr>
          <w:rFonts w:ascii="Arial" w:hAnsi="Arial"/>
          <w:b/>
          <w:bCs/>
          <w:caps/>
          <w:kern w:val="0"/>
        </w:rPr>
        <w:t>5.1  附表1、确认与验证前期验证内容</w:t>
      </w:r>
      <w:r>
        <w:tab/>
      </w:r>
      <w:r>
        <w:fldChar w:fldCharType="begin"/>
      </w:r>
      <w:r>
        <w:instrText xml:space="preserve"> PAGEREF _Toc61422880 \h </w:instrText>
      </w:r>
      <w:r>
        <w:fldChar w:fldCharType="separate"/>
      </w:r>
      <w:r>
        <w:t>10</w:t>
      </w:r>
      <w:r>
        <w:fldChar w:fldCharType="end"/>
      </w:r>
      <w:r>
        <w:fldChar w:fldCharType="end"/>
      </w:r>
    </w:p>
    <w:p>
      <w:pPr>
        <w:pStyle w:val="15"/>
        <w:tabs>
          <w:tab w:val="right" w:leader="dot" w:pos="9736"/>
        </w:tabs>
        <w:spacing w:line="360" w:lineRule="auto"/>
        <w:ind w:firstLine="420" w:firstLineChars="200"/>
        <w:rPr>
          <w:rFonts w:asciiTheme="minorHAnsi" w:hAnsiTheme="minorHAnsi" w:eastAsiaTheme="minorEastAsia" w:cstheme="minorBidi"/>
          <w:b/>
          <w:bCs/>
          <w:szCs w:val="22"/>
        </w:rPr>
      </w:pPr>
      <w:r>
        <w:fldChar w:fldCharType="begin"/>
      </w:r>
      <w:r>
        <w:instrText xml:space="preserve"> HYPERLINK \l "_Toc61422881" </w:instrText>
      </w:r>
      <w:r>
        <w:fldChar w:fldCharType="separate"/>
      </w:r>
      <w:r>
        <w:rPr>
          <w:b/>
          <w:bCs/>
        </w:rPr>
        <w:t>5.2  附表</w:t>
      </w:r>
      <w:r>
        <w:rPr>
          <w:rFonts w:ascii="微软雅黑" w:hAnsi="微软雅黑"/>
          <w:b/>
          <w:bCs/>
        </w:rPr>
        <w:t>2</w:t>
      </w:r>
      <w:r>
        <w:rPr>
          <w:b/>
          <w:bCs/>
        </w:rPr>
        <w:t>、确认与验证内容</w:t>
      </w:r>
      <w:r>
        <w:rPr>
          <w:b/>
          <w:bCs/>
        </w:rPr>
        <w:tab/>
      </w:r>
      <w:r>
        <w:rPr>
          <w:b/>
          <w:bCs/>
        </w:rPr>
        <w:fldChar w:fldCharType="begin"/>
      </w:r>
      <w:r>
        <w:rPr>
          <w:b/>
          <w:bCs/>
        </w:rPr>
        <w:instrText xml:space="preserve"> PAGEREF _Toc61422881 \h </w:instrText>
      </w:r>
      <w:r>
        <w:rPr>
          <w:b/>
          <w:bCs/>
        </w:rPr>
        <w:fldChar w:fldCharType="separate"/>
      </w:r>
      <w:r>
        <w:rPr>
          <w:b/>
          <w:bCs/>
        </w:rPr>
        <w:t>12</w:t>
      </w:r>
      <w:r>
        <w:rPr>
          <w:b/>
          <w:bCs/>
        </w:rPr>
        <w:fldChar w:fldCharType="end"/>
      </w:r>
      <w:r>
        <w:rPr>
          <w:b/>
          <w:bCs/>
        </w:rPr>
        <w:fldChar w:fldCharType="end"/>
      </w:r>
    </w:p>
    <w:p>
      <w:pPr>
        <w:pStyle w:val="9"/>
        <w:spacing w:line="360" w:lineRule="auto"/>
        <w:outlineLvl w:val="0"/>
        <w:rPr>
          <w:rFonts w:ascii="宋体" w:hAnsi="宋体"/>
          <w:color w:val="000000"/>
          <w:sz w:val="24"/>
        </w:rPr>
      </w:pPr>
      <w:r>
        <w:rPr>
          <w:rFonts w:ascii="宋体" w:hAnsi="宋体"/>
          <w:color w:val="000000"/>
          <w:sz w:val="24"/>
        </w:rPr>
        <w:fldChar w:fldCharType="end"/>
      </w: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p>
    <w:p>
      <w:pPr>
        <w:pStyle w:val="9"/>
        <w:spacing w:line="360" w:lineRule="auto"/>
        <w:outlineLvl w:val="0"/>
        <w:rPr>
          <w:rFonts w:ascii="宋体" w:hAnsi="宋体"/>
          <w:color w:val="000000"/>
          <w:sz w:val="24"/>
        </w:rPr>
      </w:pPr>
      <w:bookmarkStart w:id="39" w:name="_GoBack"/>
      <w:bookmarkEnd w:id="39"/>
    </w:p>
    <w:p>
      <w:pPr>
        <w:pStyle w:val="9"/>
        <w:spacing w:line="360" w:lineRule="auto"/>
        <w:outlineLvl w:val="0"/>
        <w:rPr>
          <w:b/>
          <w:color w:val="000000"/>
          <w:szCs w:val="28"/>
        </w:rPr>
      </w:pPr>
      <w:r>
        <w:rPr>
          <w:rFonts w:hint="eastAsia"/>
          <w:b/>
          <w:color w:val="000000"/>
          <w:szCs w:val="28"/>
        </w:rPr>
        <w:t>1目的</w:t>
      </w:r>
    </w:p>
    <w:p>
      <w:pPr>
        <w:pStyle w:val="9"/>
        <w:spacing w:line="360" w:lineRule="auto"/>
        <w:ind w:firstLine="480" w:firstLineChars="200"/>
        <w:rPr>
          <w:color w:val="000000"/>
          <w:sz w:val="24"/>
        </w:rPr>
      </w:pPr>
      <w:bookmarkStart w:id="0" w:name="_Toc361310619"/>
      <w:r>
        <w:rPr>
          <w:rFonts w:hint="eastAsia"/>
          <w:color w:val="000000"/>
          <w:sz w:val="24"/>
        </w:rPr>
        <w:t>根据武汉生物制品研究所有限责任公司（以下简称武汉公司）库房需要年度再验证，为了使库房验证项目符合WHO 、NMPA、</w:t>
      </w:r>
      <w:r>
        <w:rPr>
          <w:color w:val="000000"/>
          <w:sz w:val="24"/>
        </w:rPr>
        <w:t xml:space="preserve"> cGMP</w:t>
      </w:r>
      <w:r>
        <w:rPr>
          <w:rFonts w:hint="eastAsia"/>
          <w:color w:val="000000"/>
          <w:sz w:val="24"/>
        </w:rPr>
        <w:t>要求并能按时完成验证，本项目计划引入验证公司实施库房的验证。</w:t>
      </w:r>
      <w:bookmarkEnd w:id="0"/>
    </w:p>
    <w:p>
      <w:pPr>
        <w:pStyle w:val="9"/>
        <w:spacing w:line="360" w:lineRule="auto"/>
        <w:outlineLvl w:val="0"/>
        <w:rPr>
          <w:b/>
          <w:color w:val="000000"/>
          <w:szCs w:val="28"/>
        </w:rPr>
      </w:pPr>
      <w:bookmarkStart w:id="1" w:name="_Toc61422861"/>
      <w:r>
        <w:rPr>
          <w:rFonts w:hint="eastAsia"/>
          <w:b/>
          <w:color w:val="000000"/>
          <w:szCs w:val="28"/>
        </w:rPr>
        <w:t>2范围</w:t>
      </w:r>
      <w:bookmarkEnd w:id="1"/>
    </w:p>
    <w:p>
      <w:pPr>
        <w:pStyle w:val="33"/>
        <w:ind w:firstLine="480"/>
        <w:rPr>
          <w:sz w:val="24"/>
        </w:rPr>
      </w:pPr>
      <w:r>
        <w:rPr>
          <w:rFonts w:hint="eastAsia"/>
          <w:color w:val="000000"/>
          <w:sz w:val="24"/>
        </w:rPr>
        <w:t>本</w:t>
      </w:r>
      <w:r>
        <w:rPr>
          <w:rFonts w:ascii="Arial" w:hAnsi="Arial" w:cs="Arial"/>
          <w:color w:val="000000"/>
          <w:kern w:val="0"/>
          <w:sz w:val="24"/>
          <w:lang w:val="it-IT"/>
        </w:rPr>
        <w:t>URS</w:t>
      </w:r>
      <w:r>
        <w:rPr>
          <w:rFonts w:hint="eastAsia"/>
          <w:color w:val="000000"/>
          <w:sz w:val="24"/>
        </w:rPr>
        <w:t>仅用于武汉公司库房验证服务项目的购买</w:t>
      </w:r>
      <w:r>
        <w:rPr>
          <w:rFonts w:hint="eastAsia"/>
          <w:sz w:val="24"/>
        </w:rPr>
        <w:t>。</w:t>
      </w:r>
    </w:p>
    <w:p>
      <w:pPr>
        <w:pStyle w:val="9"/>
        <w:spacing w:line="360" w:lineRule="auto"/>
        <w:outlineLvl w:val="0"/>
        <w:rPr>
          <w:b/>
          <w:color w:val="000000"/>
          <w:szCs w:val="28"/>
        </w:rPr>
      </w:pPr>
      <w:bookmarkStart w:id="2" w:name="_Toc61422863"/>
      <w:r>
        <w:rPr>
          <w:b/>
          <w:color w:val="000000"/>
          <w:szCs w:val="28"/>
        </w:rPr>
        <w:t xml:space="preserve">4. </w:t>
      </w:r>
      <w:r>
        <w:rPr>
          <w:rFonts w:hint="eastAsia"/>
          <w:b/>
          <w:color w:val="000000"/>
          <w:szCs w:val="28"/>
        </w:rPr>
        <w:t>内容</w:t>
      </w:r>
      <w:bookmarkEnd w:id="2"/>
    </w:p>
    <w:p>
      <w:pPr>
        <w:pStyle w:val="9"/>
        <w:spacing w:line="360" w:lineRule="auto"/>
        <w:outlineLvl w:val="1"/>
        <w:rPr>
          <w:b/>
          <w:color w:val="000000"/>
          <w:sz w:val="24"/>
        </w:rPr>
      </w:pPr>
      <w:bookmarkStart w:id="3" w:name="_Toc61422864"/>
      <w:bookmarkStart w:id="4" w:name="_Toc469557820"/>
      <w:bookmarkStart w:id="5" w:name="_Toc361310622"/>
      <w:r>
        <w:rPr>
          <w:b/>
          <w:color w:val="000000"/>
          <w:sz w:val="24"/>
        </w:rPr>
        <w:t xml:space="preserve">4.1 </w:t>
      </w:r>
      <w:r>
        <w:rPr>
          <w:rFonts w:hint="eastAsia"/>
          <w:b/>
          <w:color w:val="000000"/>
          <w:sz w:val="24"/>
        </w:rPr>
        <w:t>概述</w:t>
      </w:r>
      <w:bookmarkEnd w:id="3"/>
    </w:p>
    <w:p>
      <w:pPr>
        <w:pStyle w:val="9"/>
        <w:spacing w:line="360" w:lineRule="auto"/>
        <w:rPr>
          <w:color w:val="000000"/>
          <w:sz w:val="24"/>
        </w:rPr>
      </w:pPr>
      <w:r>
        <w:rPr>
          <w:color w:val="000000"/>
          <w:sz w:val="24"/>
        </w:rPr>
        <w:t>4.1.1</w:t>
      </w:r>
      <w:r>
        <w:rPr>
          <w:rFonts w:hint="eastAsia"/>
          <w:color w:val="000000"/>
          <w:sz w:val="24"/>
        </w:rPr>
        <w:t>本项目验证主要包括以下内容：</w:t>
      </w:r>
    </w:p>
    <w:p>
      <w:pPr>
        <w:pStyle w:val="9"/>
        <w:spacing w:line="360" w:lineRule="auto"/>
        <w:ind w:firstLine="720" w:firstLineChars="300"/>
        <w:rPr>
          <w:color w:val="000000"/>
          <w:sz w:val="24"/>
        </w:rPr>
      </w:pPr>
      <w:r>
        <w:rPr>
          <w:rFonts w:hint="eastAsia"/>
          <w:color w:val="000000"/>
          <w:sz w:val="24"/>
        </w:rPr>
        <w:t>1）</w:t>
      </w:r>
      <w:r>
        <w:rPr>
          <w:rFonts w:hint="eastAsia"/>
          <w:sz w:val="24"/>
        </w:rPr>
        <w:t>开展库房的验证工作并保证验证内容符合GMP要求；</w:t>
      </w:r>
    </w:p>
    <w:p>
      <w:pPr>
        <w:pStyle w:val="9"/>
        <w:spacing w:line="360" w:lineRule="auto"/>
        <w:rPr>
          <w:color w:val="000000"/>
          <w:sz w:val="24"/>
        </w:rPr>
      </w:pPr>
      <w:r>
        <w:rPr>
          <w:color w:val="000000"/>
          <w:sz w:val="24"/>
        </w:rPr>
        <w:t xml:space="preserve">4.1.2 </w:t>
      </w:r>
      <w:r>
        <w:rPr>
          <w:rFonts w:hint="eastAsia"/>
          <w:color w:val="000000"/>
          <w:sz w:val="24"/>
        </w:rPr>
        <w:t>特别说明</w:t>
      </w:r>
    </w:p>
    <w:p>
      <w:pPr>
        <w:pStyle w:val="9"/>
        <w:spacing w:line="360" w:lineRule="auto"/>
        <w:ind w:firstLine="480" w:firstLineChars="200"/>
        <w:rPr>
          <w:color w:val="000000"/>
          <w:sz w:val="24"/>
        </w:rPr>
      </w:pPr>
      <w:r>
        <w:rPr>
          <w:rFonts w:hint="eastAsia"/>
          <w:color w:val="000000"/>
          <w:sz w:val="24"/>
        </w:rPr>
        <w:t>需求方验证项目要求符合WHO、中国以及</w:t>
      </w:r>
      <w:r>
        <w:rPr>
          <w:color w:val="000000"/>
          <w:sz w:val="24"/>
        </w:rPr>
        <w:t>cGMP</w:t>
      </w:r>
      <w:r>
        <w:rPr>
          <w:rFonts w:hint="eastAsia"/>
          <w:color w:val="000000"/>
          <w:sz w:val="24"/>
        </w:rPr>
        <w:t>相关标准要求，实际要求不限于此文件定义的内容。</w:t>
      </w:r>
    </w:p>
    <w:p>
      <w:pPr>
        <w:pStyle w:val="9"/>
        <w:spacing w:line="360" w:lineRule="auto"/>
        <w:ind w:firstLine="480" w:firstLineChars="200"/>
        <w:rPr>
          <w:color w:val="000000"/>
          <w:sz w:val="24"/>
        </w:rPr>
      </w:pPr>
      <w:r>
        <w:rPr>
          <w:rFonts w:hint="eastAsia"/>
          <w:color w:val="000000"/>
          <w:sz w:val="24"/>
        </w:rPr>
        <w:t>本需求是对法规、质量体系建设、确认与验证、数据完整性等方面的说明和最低要求，未包含的内容应满足相关领域的最新版法律法规要求，验证服务公司需清楚地知道中国以及</w:t>
      </w:r>
      <w:r>
        <w:rPr>
          <w:color w:val="000000"/>
          <w:sz w:val="24"/>
        </w:rPr>
        <w:t>WHO</w:t>
      </w:r>
      <w:r>
        <w:rPr>
          <w:rFonts w:hint="eastAsia"/>
          <w:color w:val="000000"/>
          <w:sz w:val="24"/>
        </w:rPr>
        <w:t>最新适用的法律、法规的要求。</w:t>
      </w:r>
    </w:p>
    <w:p>
      <w:pPr>
        <w:spacing w:line="360" w:lineRule="auto"/>
        <w:ind w:firstLine="420"/>
        <w:rPr>
          <w:rFonts w:ascii="宋体"/>
          <w:snapToGrid w:val="0"/>
          <w:kern w:val="0"/>
          <w:sz w:val="24"/>
        </w:rPr>
      </w:pPr>
      <w:r>
        <w:rPr>
          <w:rFonts w:hint="eastAsia" w:ascii="宋体" w:hAnsi="宋体"/>
          <w:color w:val="000000"/>
          <w:sz w:val="24"/>
        </w:rPr>
        <w:t>验证服务中采用的法规依据及接受标准需符合国家食品药品监督管理局（NMPA）颁布的《药品生产质量管理规范》（</w:t>
      </w:r>
      <w:r>
        <w:rPr>
          <w:rFonts w:ascii="宋体" w:hAnsi="宋体"/>
          <w:color w:val="000000"/>
          <w:sz w:val="24"/>
        </w:rPr>
        <w:t>2010</w:t>
      </w:r>
      <w:r>
        <w:rPr>
          <w:rFonts w:hint="eastAsia" w:ascii="宋体" w:hAnsi="宋体"/>
          <w:color w:val="000000"/>
          <w:sz w:val="24"/>
        </w:rPr>
        <w:t>年修订）及其附录、《中国药典》</w:t>
      </w:r>
      <w:r>
        <w:rPr>
          <w:rFonts w:ascii="宋体" w:hAnsi="宋体"/>
          <w:color w:val="000000"/>
          <w:sz w:val="24"/>
        </w:rPr>
        <w:t>2020</w:t>
      </w:r>
      <w:r>
        <w:rPr>
          <w:rFonts w:hint="eastAsia" w:ascii="宋体" w:hAnsi="宋体"/>
          <w:color w:val="000000"/>
          <w:sz w:val="24"/>
        </w:rPr>
        <w:t>版等相关法规指南的要求、WHO法规对验证管理的相关要求</w:t>
      </w:r>
      <w:r>
        <w:rPr>
          <w:rFonts w:hint="eastAsia" w:ascii="宋体" w:hAnsi="宋体"/>
          <w:snapToGrid w:val="0"/>
          <w:kern w:val="0"/>
          <w:sz w:val="24"/>
        </w:rPr>
        <w:t>。</w:t>
      </w:r>
    </w:p>
    <w:p>
      <w:pPr>
        <w:pStyle w:val="9"/>
        <w:spacing w:line="360" w:lineRule="auto"/>
        <w:outlineLvl w:val="0"/>
        <w:rPr>
          <w:rFonts w:ascii="宋体"/>
          <w:b/>
          <w:color w:val="000000"/>
          <w:sz w:val="24"/>
        </w:rPr>
      </w:pPr>
      <w:bookmarkStart w:id="6" w:name="_Toc61422865"/>
      <w:r>
        <w:rPr>
          <w:rFonts w:ascii="宋体" w:hAnsi="宋体"/>
          <w:b/>
          <w:color w:val="000000"/>
          <w:sz w:val="24"/>
        </w:rPr>
        <w:t>4.2</w:t>
      </w:r>
      <w:r>
        <w:rPr>
          <w:rFonts w:hint="eastAsia" w:ascii="宋体" w:hAnsi="宋体"/>
          <w:b/>
          <w:color w:val="000000"/>
          <w:sz w:val="24"/>
        </w:rPr>
        <w:t>法规要求</w:t>
      </w:r>
      <w:bookmarkEnd w:id="4"/>
      <w:bookmarkEnd w:id="6"/>
    </w:p>
    <w:p>
      <w:pPr>
        <w:pStyle w:val="9"/>
        <w:spacing w:line="360" w:lineRule="auto"/>
        <w:rPr>
          <w:rFonts w:ascii="宋体"/>
          <w:color w:val="000000"/>
          <w:sz w:val="24"/>
        </w:rPr>
      </w:pPr>
      <w:r>
        <w:rPr>
          <w:rFonts w:hint="eastAsia" w:ascii="宋体" w:hAnsi="宋体"/>
          <w:color w:val="000000"/>
          <w:sz w:val="24"/>
        </w:rPr>
        <w:t>见“</w:t>
      </w:r>
      <w:r>
        <w:rPr>
          <w:rFonts w:ascii="宋体" w:hAnsi="宋体"/>
          <w:color w:val="000000"/>
          <w:sz w:val="24"/>
        </w:rPr>
        <w:t>4.8</w:t>
      </w:r>
      <w:r>
        <w:rPr>
          <w:rFonts w:hint="eastAsia" w:ascii="宋体" w:hAnsi="宋体"/>
          <w:color w:val="000000"/>
          <w:sz w:val="24"/>
        </w:rPr>
        <w:t>服务要求</w:t>
      </w:r>
      <w:r>
        <w:rPr>
          <w:rFonts w:ascii="宋体" w:hAnsi="宋体"/>
          <w:color w:val="000000"/>
          <w:sz w:val="24"/>
        </w:rPr>
        <w:t xml:space="preserve"> URS01—URS02</w:t>
      </w:r>
      <w:r>
        <w:rPr>
          <w:rFonts w:hint="eastAsia" w:ascii="宋体" w:hAnsi="宋体"/>
          <w:color w:val="000000"/>
          <w:sz w:val="24"/>
        </w:rPr>
        <w:t>”</w:t>
      </w:r>
    </w:p>
    <w:p>
      <w:pPr>
        <w:pStyle w:val="9"/>
        <w:spacing w:line="360" w:lineRule="auto"/>
        <w:outlineLvl w:val="0"/>
        <w:rPr>
          <w:rFonts w:ascii="宋体"/>
          <w:b/>
          <w:color w:val="000000"/>
          <w:sz w:val="24"/>
        </w:rPr>
      </w:pPr>
      <w:bookmarkStart w:id="7" w:name="_Toc469557821"/>
      <w:bookmarkStart w:id="8" w:name="_Toc465846116"/>
      <w:bookmarkStart w:id="9" w:name="_Toc61422866"/>
      <w:r>
        <w:rPr>
          <w:rFonts w:ascii="宋体" w:hAnsi="宋体"/>
          <w:b/>
          <w:color w:val="000000"/>
          <w:sz w:val="24"/>
        </w:rPr>
        <w:t>4.3</w:t>
      </w:r>
      <w:r>
        <w:rPr>
          <w:rFonts w:hint="eastAsia" w:ascii="宋体" w:hAnsi="宋体"/>
          <w:b/>
          <w:color w:val="000000"/>
          <w:sz w:val="24"/>
        </w:rPr>
        <w:t>安装要求</w:t>
      </w:r>
      <w:bookmarkEnd w:id="7"/>
      <w:bookmarkEnd w:id="8"/>
      <w:bookmarkEnd w:id="9"/>
    </w:p>
    <w:bookmarkEnd w:id="5"/>
    <w:p>
      <w:pPr>
        <w:pStyle w:val="9"/>
        <w:spacing w:line="360" w:lineRule="auto"/>
        <w:rPr>
          <w:color w:val="000000"/>
          <w:sz w:val="24"/>
        </w:rPr>
      </w:pPr>
      <w:bookmarkStart w:id="10" w:name="_Toc361310623"/>
      <w:r>
        <w:rPr>
          <w:rFonts w:ascii="宋体" w:hAnsi="宋体"/>
          <w:color w:val="000000"/>
          <w:sz w:val="24"/>
        </w:rPr>
        <w:t>N/A</w:t>
      </w:r>
    </w:p>
    <w:p>
      <w:pPr>
        <w:pStyle w:val="9"/>
        <w:spacing w:line="360" w:lineRule="auto"/>
        <w:outlineLvl w:val="0"/>
        <w:rPr>
          <w:rFonts w:ascii="宋体"/>
          <w:b/>
          <w:color w:val="000000"/>
          <w:sz w:val="24"/>
        </w:rPr>
      </w:pPr>
      <w:bookmarkStart w:id="11" w:name="_Toc61422867"/>
      <w:bookmarkStart w:id="12" w:name="_Toc469557822"/>
      <w:r>
        <w:rPr>
          <w:rFonts w:ascii="宋体" w:hAnsi="宋体"/>
          <w:b/>
          <w:color w:val="000000"/>
          <w:sz w:val="24"/>
        </w:rPr>
        <w:t>4.4</w:t>
      </w:r>
      <w:r>
        <w:rPr>
          <w:rFonts w:hint="eastAsia" w:ascii="宋体" w:hAnsi="宋体"/>
          <w:b/>
          <w:color w:val="000000"/>
          <w:sz w:val="24"/>
        </w:rPr>
        <w:t>运行要求</w:t>
      </w:r>
      <w:bookmarkEnd w:id="11"/>
      <w:bookmarkEnd w:id="12"/>
    </w:p>
    <w:p>
      <w:pPr>
        <w:pStyle w:val="9"/>
        <w:spacing w:line="360" w:lineRule="auto"/>
        <w:rPr>
          <w:color w:val="000000"/>
          <w:sz w:val="24"/>
        </w:rPr>
      </w:pPr>
      <w:r>
        <w:rPr>
          <w:rFonts w:ascii="宋体" w:hAnsi="宋体"/>
          <w:color w:val="000000"/>
          <w:sz w:val="24"/>
        </w:rPr>
        <w:t>N/A</w:t>
      </w:r>
    </w:p>
    <w:p>
      <w:pPr>
        <w:pStyle w:val="9"/>
        <w:spacing w:line="360" w:lineRule="auto"/>
        <w:outlineLvl w:val="0"/>
        <w:rPr>
          <w:rFonts w:ascii="宋体"/>
          <w:sz w:val="24"/>
        </w:rPr>
      </w:pPr>
      <w:bookmarkStart w:id="13" w:name="_Toc61422868"/>
      <w:bookmarkStart w:id="14" w:name="_Toc469557823"/>
      <w:bookmarkStart w:id="15" w:name="_Toc465846119"/>
      <w:r>
        <w:rPr>
          <w:rFonts w:ascii="宋体" w:hAnsi="宋体"/>
          <w:b/>
          <w:sz w:val="24"/>
        </w:rPr>
        <w:t>4.5</w:t>
      </w:r>
      <w:r>
        <w:rPr>
          <w:rFonts w:hint="eastAsia" w:ascii="宋体" w:hAnsi="宋体"/>
          <w:b/>
          <w:sz w:val="24"/>
        </w:rPr>
        <w:t>电气、自动控制要求</w:t>
      </w:r>
      <w:bookmarkEnd w:id="13"/>
      <w:bookmarkEnd w:id="14"/>
      <w:bookmarkEnd w:id="15"/>
    </w:p>
    <w:p>
      <w:pPr>
        <w:pStyle w:val="9"/>
        <w:spacing w:line="360" w:lineRule="auto"/>
        <w:rPr>
          <w:color w:val="000000"/>
          <w:sz w:val="24"/>
        </w:rPr>
      </w:pPr>
      <w:r>
        <w:rPr>
          <w:rFonts w:ascii="宋体" w:hAnsi="宋体"/>
          <w:color w:val="000000"/>
          <w:sz w:val="24"/>
        </w:rPr>
        <w:t>N/A</w:t>
      </w:r>
    </w:p>
    <w:p>
      <w:pPr>
        <w:pStyle w:val="9"/>
        <w:spacing w:line="360" w:lineRule="auto"/>
        <w:outlineLvl w:val="0"/>
        <w:rPr>
          <w:rFonts w:ascii="宋体"/>
          <w:b/>
          <w:sz w:val="24"/>
        </w:rPr>
      </w:pPr>
      <w:bookmarkStart w:id="16" w:name="_Toc361310627"/>
      <w:bookmarkStart w:id="17" w:name="_Toc61422869"/>
      <w:bookmarkStart w:id="18" w:name="_Toc469557824"/>
      <w:bookmarkStart w:id="19" w:name="_Toc465846120"/>
      <w:r>
        <w:rPr>
          <w:rFonts w:ascii="宋体" w:hAnsi="宋体"/>
          <w:b/>
          <w:sz w:val="24"/>
        </w:rPr>
        <w:t>4.6</w:t>
      </w:r>
      <w:r>
        <w:rPr>
          <w:rFonts w:hint="eastAsia" w:ascii="宋体" w:hAnsi="宋体"/>
          <w:b/>
          <w:sz w:val="24"/>
        </w:rPr>
        <w:t>安全要求</w:t>
      </w:r>
      <w:bookmarkEnd w:id="16"/>
      <w:bookmarkEnd w:id="17"/>
      <w:bookmarkEnd w:id="18"/>
      <w:bookmarkEnd w:id="19"/>
    </w:p>
    <w:p>
      <w:pPr>
        <w:pStyle w:val="9"/>
        <w:spacing w:line="360" w:lineRule="auto"/>
        <w:rPr>
          <w:rFonts w:ascii="宋体"/>
          <w:b/>
          <w:color w:val="000000"/>
          <w:sz w:val="21"/>
          <w:szCs w:val="21"/>
        </w:rPr>
      </w:pPr>
      <w:bookmarkStart w:id="20" w:name="_Toc465846121"/>
      <w:bookmarkStart w:id="21" w:name="_Toc469557825"/>
      <w:r>
        <w:rPr>
          <w:rFonts w:ascii="宋体" w:hAnsi="宋体"/>
          <w:color w:val="000000"/>
          <w:sz w:val="24"/>
        </w:rPr>
        <w:t>N/A</w:t>
      </w:r>
    </w:p>
    <w:p>
      <w:pPr>
        <w:pStyle w:val="9"/>
        <w:spacing w:line="360" w:lineRule="auto"/>
        <w:outlineLvl w:val="0"/>
        <w:rPr>
          <w:color w:val="000000"/>
          <w:sz w:val="24"/>
        </w:rPr>
      </w:pPr>
      <w:bookmarkStart w:id="22" w:name="_Toc61422870"/>
      <w:r>
        <w:rPr>
          <w:rFonts w:ascii="宋体" w:hAnsi="宋体"/>
          <w:b/>
          <w:color w:val="000000"/>
          <w:sz w:val="24"/>
        </w:rPr>
        <w:t>4.7</w:t>
      </w:r>
      <w:r>
        <w:rPr>
          <w:rFonts w:hint="eastAsia" w:ascii="宋体" w:hAnsi="宋体"/>
          <w:b/>
          <w:color w:val="000000"/>
          <w:sz w:val="24"/>
        </w:rPr>
        <w:t>文件要求</w:t>
      </w:r>
      <w:bookmarkEnd w:id="20"/>
      <w:bookmarkEnd w:id="21"/>
      <w:bookmarkEnd w:id="22"/>
    </w:p>
    <w:p>
      <w:pPr>
        <w:pStyle w:val="9"/>
        <w:spacing w:line="360" w:lineRule="auto"/>
        <w:rPr>
          <w:rFonts w:ascii="宋体"/>
          <w:color w:val="000000"/>
          <w:sz w:val="24"/>
        </w:rPr>
      </w:pPr>
      <w:r>
        <w:rPr>
          <w:rFonts w:hint="eastAsia" w:ascii="宋体" w:hAnsi="宋体"/>
          <w:color w:val="000000"/>
          <w:sz w:val="24"/>
        </w:rPr>
        <w:t>见“</w:t>
      </w:r>
      <w:r>
        <w:rPr>
          <w:rFonts w:ascii="宋体" w:hAnsi="宋体"/>
          <w:color w:val="000000"/>
          <w:sz w:val="24"/>
        </w:rPr>
        <w:t>4.8</w:t>
      </w:r>
      <w:r>
        <w:rPr>
          <w:rFonts w:hint="eastAsia" w:ascii="宋体" w:hAnsi="宋体"/>
          <w:color w:val="000000"/>
          <w:sz w:val="24"/>
        </w:rPr>
        <w:t>服务要求</w:t>
      </w:r>
      <w:r>
        <w:rPr>
          <w:rFonts w:ascii="宋体" w:hAnsi="宋体"/>
          <w:color w:val="000000"/>
          <w:sz w:val="24"/>
        </w:rPr>
        <w:t xml:space="preserve"> URS04—URS07</w:t>
      </w:r>
      <w:r>
        <w:rPr>
          <w:rFonts w:hint="eastAsia" w:ascii="宋体" w:hAnsi="宋体"/>
          <w:color w:val="000000"/>
          <w:sz w:val="24"/>
        </w:rPr>
        <w:t>”</w:t>
      </w:r>
    </w:p>
    <w:p>
      <w:pPr>
        <w:pStyle w:val="9"/>
        <w:spacing w:line="360" w:lineRule="auto"/>
        <w:outlineLvl w:val="0"/>
        <w:rPr>
          <w:rFonts w:ascii="宋体"/>
          <w:b/>
          <w:color w:val="000000"/>
          <w:sz w:val="24"/>
        </w:rPr>
      </w:pPr>
      <w:bookmarkStart w:id="23" w:name="_Toc61422871"/>
      <w:bookmarkStart w:id="24" w:name="_Toc469557826"/>
      <w:r>
        <w:rPr>
          <w:rFonts w:ascii="宋体" w:hAnsi="宋体"/>
          <w:b/>
          <w:color w:val="000000"/>
          <w:sz w:val="24"/>
        </w:rPr>
        <w:t>4.8</w:t>
      </w:r>
      <w:r>
        <w:rPr>
          <w:rFonts w:hint="eastAsia" w:ascii="宋体" w:hAnsi="宋体"/>
          <w:b/>
          <w:color w:val="000000"/>
          <w:sz w:val="24"/>
        </w:rPr>
        <w:t>服务要求</w:t>
      </w:r>
      <w:bookmarkEnd w:id="23"/>
      <w:bookmarkEnd w:id="24"/>
    </w:p>
    <w:p>
      <w:pPr>
        <w:pStyle w:val="9"/>
        <w:spacing w:line="360" w:lineRule="auto"/>
        <w:outlineLvl w:val="1"/>
        <w:rPr>
          <w:b/>
          <w:color w:val="000000"/>
          <w:sz w:val="24"/>
        </w:rPr>
      </w:pPr>
      <w:bookmarkStart w:id="25" w:name="_Toc61422872"/>
      <w:r>
        <w:rPr>
          <w:rFonts w:ascii="宋体" w:hAnsi="宋体"/>
          <w:b/>
          <w:sz w:val="21"/>
          <w:szCs w:val="21"/>
        </w:rPr>
        <w:t>4.8.1</w:t>
      </w:r>
      <w:r>
        <w:rPr>
          <w:rFonts w:hint="eastAsia" w:ascii="宋体" w:hAnsi="宋体"/>
          <w:b/>
          <w:sz w:val="21"/>
          <w:szCs w:val="21"/>
        </w:rPr>
        <w:t>总体要求</w:t>
      </w:r>
      <w:bookmarkEnd w:id="25"/>
    </w:p>
    <w:tbl>
      <w:tblPr>
        <w:tblStyle w:val="19"/>
        <w:tblW w:w="9321" w:type="dxa"/>
        <w:tblInd w:w="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blHeader/>
        </w:trPr>
        <w:tc>
          <w:tcPr>
            <w:tcW w:w="850" w:type="dxa"/>
            <w:vAlign w:val="center"/>
          </w:tcPr>
          <w:p>
            <w:pPr>
              <w:jc w:val="center"/>
              <w:rPr>
                <w:rFonts w:ascii="微软雅黑" w:eastAsia="微软雅黑" w:cs="微软雅黑"/>
                <w:szCs w:val="21"/>
              </w:rPr>
            </w:pPr>
            <w:r>
              <w:rPr>
                <w:rFonts w:hint="eastAsia" w:ascii="微软雅黑" w:hAnsi="微软雅黑" w:cs="微软雅黑"/>
                <w:szCs w:val="21"/>
              </w:rPr>
              <w:t>序号</w:t>
            </w:r>
          </w:p>
        </w:tc>
        <w:tc>
          <w:tcPr>
            <w:tcW w:w="8471" w:type="dxa"/>
            <w:vAlign w:val="center"/>
          </w:tcPr>
          <w:p>
            <w:pPr>
              <w:jc w:val="center"/>
              <w:rPr>
                <w:rFonts w:ascii="微软雅黑" w:eastAsia="微软雅黑" w:cs="微软雅黑"/>
                <w:szCs w:val="21"/>
              </w:rPr>
            </w:pPr>
            <w:r>
              <w:rPr>
                <w:rFonts w:hint="eastAsia" w:ascii="微软雅黑" w:hAnsi="微软雅黑" w:cs="微软雅黑"/>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spacing w:line="240" w:lineRule="atLeast"/>
              <w:rPr>
                <w:rFonts w:ascii="微软雅黑" w:hAnsi="微软雅黑" w:cs="微软雅黑"/>
              </w:rPr>
            </w:pPr>
            <w:r>
              <w:rPr>
                <w:rFonts w:hint="eastAsia" w:ascii="微软雅黑" w:hAnsi="微软雅黑" w:cs="微软雅黑"/>
              </w:rPr>
              <w:t>验证服务公司提供该项目详细的</w:t>
            </w:r>
            <w:r>
              <w:rPr>
                <w:rFonts w:ascii="微软雅黑" w:hAnsi="微软雅黑" w:cs="微软雅黑"/>
              </w:rPr>
              <w:t>cGMP</w:t>
            </w:r>
            <w:r>
              <w:rPr>
                <w:rFonts w:hint="eastAsia" w:ascii="微软雅黑" w:hAnsi="微软雅黑" w:cs="微软雅黑"/>
              </w:rPr>
              <w:t>验证服务方案。验证服务公司提供的验证完成时间需在满足法规要求下，按照我方要求完成。按照</w:t>
            </w:r>
            <w:bookmarkStart w:id="26" w:name="_Hlk60062457"/>
            <w:r>
              <w:rPr>
                <w:rFonts w:hint="eastAsia" w:ascii="微软雅黑" w:hAnsi="微软雅黑" w:cs="微软雅黑"/>
              </w:rPr>
              <w:t>双方统一意见确定验证计划、实施方案及时间计划表</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spacing w:line="240" w:lineRule="atLeast"/>
              <w:rPr>
                <w:rFonts w:ascii="微软雅黑" w:eastAsia="微软雅黑" w:cs="微软雅黑"/>
              </w:rPr>
            </w:pPr>
            <w:r>
              <w:rPr>
                <w:rFonts w:hint="eastAsia" w:ascii="微软雅黑" w:hAnsi="微软雅黑" w:cs="微软雅黑"/>
              </w:rPr>
              <w:t>验证服务公司</w:t>
            </w:r>
            <w:r>
              <w:rPr>
                <w:rFonts w:hint="eastAsia" w:hAnsi="宋体"/>
              </w:rPr>
              <w:t>开展的所有工作应确保满足</w:t>
            </w:r>
            <w:r>
              <w:rPr>
                <w:rFonts w:hint="eastAsia"/>
              </w:rPr>
              <w:t>国家食品药品监督管理局（NMPA）颁布的《药品生产质量管理规范》（</w:t>
            </w:r>
            <w:r>
              <w:t>2010</w:t>
            </w:r>
            <w:r>
              <w:rPr>
                <w:rFonts w:hint="eastAsia"/>
              </w:rPr>
              <w:t>年修订）及其附录、《药品经营质量管理规范》（</w:t>
            </w:r>
            <w:r>
              <w:t>201</w:t>
            </w:r>
            <w:r>
              <w:rPr>
                <w:rFonts w:hint="eastAsia"/>
              </w:rPr>
              <w:t>6年修订）及其附录、《中国药典》</w:t>
            </w:r>
            <w:r>
              <w:t>2020</w:t>
            </w:r>
            <w:r>
              <w:rPr>
                <w:rFonts w:hint="eastAsia"/>
              </w:rPr>
              <w:t>版、</w:t>
            </w:r>
            <w:r>
              <w:rPr>
                <w:kern w:val="0"/>
                <w:szCs w:val="21"/>
              </w:rPr>
              <w:t>WHO 技术报告961</w:t>
            </w:r>
            <w:r>
              <w:rPr>
                <w:rFonts w:hint="eastAsia"/>
                <w:kern w:val="0"/>
                <w:szCs w:val="21"/>
              </w:rPr>
              <w:t xml:space="preserve"> 附录9</w:t>
            </w:r>
            <w:r>
              <w:rPr>
                <w:rFonts w:hint="eastAsia"/>
              </w:rPr>
              <w:t>的要求</w:t>
            </w:r>
            <w:r>
              <w:rPr>
                <w:rFonts w:hint="eastAsia" w:ascii="宋体" w:hAnsi="宋体"/>
                <w:color w:val="000000"/>
              </w:rPr>
              <w:t>。</w:t>
            </w:r>
            <w:r>
              <w:rPr>
                <w:rFonts w:hint="eastAsia" w:ascii="宋体" w:hAnsi="宋体"/>
                <w:szCs w:val="21"/>
              </w:rPr>
              <w:t>验证</w:t>
            </w:r>
            <w:r>
              <w:rPr>
                <w:rFonts w:ascii="宋体" w:hAnsi="宋体"/>
                <w:szCs w:val="21"/>
              </w:rPr>
              <w:t>实施过程</w:t>
            </w:r>
            <w:r>
              <w:rPr>
                <w:rFonts w:hint="eastAsia" w:ascii="宋体" w:hAnsi="宋体"/>
                <w:szCs w:val="21"/>
              </w:rPr>
              <w:t>须</w:t>
            </w:r>
            <w:r>
              <w:rPr>
                <w:rFonts w:ascii="宋体" w:hAnsi="宋体"/>
                <w:szCs w:val="21"/>
              </w:rPr>
              <w:t xml:space="preserve">参考ISPE Baseline “Commissioning </w:t>
            </w:r>
            <w:r>
              <w:rPr>
                <w:rFonts w:hint="eastAsia" w:ascii="宋体" w:hAnsi="宋体"/>
                <w:szCs w:val="21"/>
              </w:rPr>
              <w:t>and</w:t>
            </w:r>
            <w:r>
              <w:rPr>
                <w:rFonts w:ascii="宋体" w:hAnsi="宋体"/>
                <w:szCs w:val="21"/>
              </w:rPr>
              <w:t xml:space="preserve"> Qualification”</w:t>
            </w:r>
            <w:r>
              <w:rPr>
                <w:rFonts w:hint="eastAsia" w:ascii="宋体" w:hAnsi="宋体"/>
                <w:szCs w:val="21"/>
              </w:rPr>
              <w:t>中相关</w:t>
            </w:r>
            <w:r>
              <w:rPr>
                <w:rFonts w:ascii="宋体" w:hAnsi="宋体"/>
                <w:szCs w:val="21"/>
              </w:rPr>
              <w:t>要求</w:t>
            </w:r>
            <w:r>
              <w:rPr>
                <w:rFonts w:hint="eastAsia" w:ascii="宋体" w:hAnsi="宋体"/>
                <w:szCs w:val="21"/>
              </w:rPr>
              <w:t>；涉及计算机化系统</w:t>
            </w:r>
            <w:r>
              <w:rPr>
                <w:rFonts w:ascii="宋体" w:hAnsi="宋体"/>
                <w:szCs w:val="21"/>
              </w:rPr>
              <w:t>的验证应</w:t>
            </w:r>
            <w:r>
              <w:rPr>
                <w:rFonts w:hint="eastAsia" w:ascii="宋体" w:hAnsi="宋体"/>
                <w:szCs w:val="21"/>
              </w:rPr>
              <w:t>符合现行版GMP附录《计算机化系统》的要求，并同时参考</w:t>
            </w:r>
            <w:r>
              <w:rPr>
                <w:rFonts w:ascii="宋体" w:hAnsi="宋体"/>
                <w:szCs w:val="21"/>
              </w:rPr>
              <w:t>GAMP</w:t>
            </w:r>
            <w:r>
              <w:rPr>
                <w:rFonts w:hint="eastAsia" w:ascii="宋体" w:hAnsi="宋体"/>
                <w:szCs w:val="21"/>
              </w:rPr>
              <w:t xml:space="preserve"> </w:t>
            </w:r>
            <w:r>
              <w:rPr>
                <w:rFonts w:ascii="宋体" w:hAnsi="宋体"/>
                <w:szCs w:val="21"/>
              </w:rPr>
              <w:t>5</w:t>
            </w:r>
            <w:r>
              <w:rPr>
                <w:rFonts w:hint="eastAsia" w:ascii="宋体" w:hAnsi="宋体"/>
                <w:szCs w:val="21"/>
              </w:rPr>
              <w:t>、WHO、欧盟等指南法规；</w:t>
            </w:r>
            <w:r>
              <w:rPr>
                <w:rFonts w:ascii="宋体" w:hAnsi="宋体"/>
                <w:szCs w:val="21"/>
              </w:rPr>
              <w:t>工程类设备调试及</w:t>
            </w:r>
            <w:r>
              <w:rPr>
                <w:rFonts w:hint="eastAsia" w:ascii="宋体" w:hAnsi="宋体"/>
                <w:szCs w:val="21"/>
              </w:rPr>
              <w:t>确认</w:t>
            </w:r>
            <w:r>
              <w:rPr>
                <w:rFonts w:ascii="宋体" w:hAnsi="宋体"/>
                <w:szCs w:val="21"/>
              </w:rPr>
              <w:t>应参考ISPE GEP（Good Engineering Practice</w:t>
            </w:r>
            <w:r>
              <w:rPr>
                <w:rFonts w:hint="eastAsia" w:ascii="宋体" w:cs="宋体"/>
                <w:szCs w:val="21"/>
              </w:rPr>
              <w:t>第二版</w:t>
            </w:r>
            <w:r>
              <w:rPr>
                <w:rFonts w:ascii="宋体" w:hAnsi="宋体"/>
                <w:szCs w:val="21"/>
              </w:rPr>
              <w:t>）</w:t>
            </w:r>
            <w:r>
              <w:rPr>
                <w:rFonts w:hint="eastAsia" w:ascii="宋体" w:hAnsi="宋体"/>
                <w:szCs w:val="21"/>
              </w:rPr>
              <w:t>中相</w:t>
            </w:r>
            <w:r>
              <w:rPr>
                <w:rFonts w:ascii="宋体" w:hAnsi="宋体"/>
                <w:szCs w:val="21"/>
              </w:rPr>
              <w:t>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spacing w:line="240" w:lineRule="atLeast"/>
              <w:rPr>
                <w:rFonts w:ascii="微软雅黑" w:eastAsia="微软雅黑" w:cs="微软雅黑"/>
              </w:rPr>
            </w:pPr>
            <w:r>
              <w:rPr>
                <w:rFonts w:hint="eastAsia" w:ascii="微软雅黑" w:hAnsi="微软雅黑" w:cs="微软雅黑"/>
              </w:rPr>
              <w:t>验证服务公司应当严格保守所有涉及武汉公司的机密。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Arial" w:hAnsi="Arial" w:cs="Arial"/>
                <w:szCs w:val="21"/>
              </w:rPr>
              <w:t>验证服务公司提供的所有文件须符合需方相关文件管理要求。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宋体" w:hAnsi="宋体" w:cs="宋体"/>
                <w:spacing w:val="7"/>
                <w:kern w:val="0"/>
                <w:position w:val="-2"/>
                <w:szCs w:val="21"/>
              </w:rPr>
              <w:t>验证服务</w:t>
            </w:r>
            <w:r>
              <w:rPr>
                <w:rFonts w:hint="eastAsia" w:ascii="宋体" w:hAnsi="宋体" w:cs="宋体"/>
                <w:spacing w:val="5"/>
                <w:kern w:val="0"/>
                <w:position w:val="-2"/>
                <w:szCs w:val="21"/>
              </w:rPr>
              <w:t>公</w:t>
            </w:r>
            <w:r>
              <w:rPr>
                <w:rFonts w:hint="eastAsia" w:ascii="宋体" w:hAnsi="宋体" w:cs="宋体"/>
                <w:spacing w:val="7"/>
                <w:kern w:val="0"/>
                <w:position w:val="-2"/>
                <w:szCs w:val="21"/>
              </w:rPr>
              <w:t>司</w:t>
            </w:r>
            <w:r>
              <w:rPr>
                <w:rFonts w:hint="eastAsia" w:ascii="宋体" w:hAnsi="宋体" w:cs="宋体"/>
                <w:spacing w:val="5"/>
                <w:kern w:val="0"/>
                <w:position w:val="-2"/>
                <w:szCs w:val="21"/>
              </w:rPr>
              <w:t>应</w:t>
            </w:r>
            <w:r>
              <w:rPr>
                <w:rFonts w:hint="eastAsia" w:ascii="宋体" w:hAnsi="宋体" w:cs="宋体"/>
                <w:spacing w:val="7"/>
                <w:kern w:val="0"/>
                <w:position w:val="-2"/>
                <w:szCs w:val="21"/>
              </w:rPr>
              <w:t>按照</w:t>
            </w:r>
            <w:r>
              <w:rPr>
                <w:rFonts w:hint="eastAsia" w:ascii="宋体" w:hAnsi="宋体" w:cs="宋体"/>
                <w:spacing w:val="5"/>
                <w:kern w:val="0"/>
                <w:position w:val="-2"/>
                <w:szCs w:val="21"/>
              </w:rPr>
              <w:t>既</w:t>
            </w:r>
            <w:r>
              <w:rPr>
                <w:rFonts w:hint="eastAsia" w:ascii="宋体" w:hAnsi="宋体" w:cs="宋体"/>
                <w:spacing w:val="7"/>
                <w:kern w:val="0"/>
                <w:position w:val="-2"/>
                <w:szCs w:val="21"/>
              </w:rPr>
              <w:t>定</w:t>
            </w:r>
            <w:r>
              <w:rPr>
                <w:rFonts w:hint="eastAsia" w:ascii="宋体" w:hAnsi="宋体" w:cs="宋体"/>
                <w:spacing w:val="5"/>
                <w:kern w:val="0"/>
                <w:position w:val="-2"/>
                <w:szCs w:val="21"/>
              </w:rPr>
              <w:t>的时</w:t>
            </w:r>
            <w:r>
              <w:rPr>
                <w:rFonts w:hint="eastAsia" w:ascii="宋体" w:hAnsi="宋体" w:cs="宋体"/>
                <w:spacing w:val="7"/>
                <w:kern w:val="0"/>
                <w:position w:val="-2"/>
                <w:szCs w:val="21"/>
              </w:rPr>
              <w:t>间要</w:t>
            </w:r>
            <w:r>
              <w:rPr>
                <w:rFonts w:hint="eastAsia" w:ascii="宋体" w:hAnsi="宋体" w:cs="宋体"/>
                <w:spacing w:val="5"/>
                <w:kern w:val="0"/>
                <w:position w:val="-2"/>
                <w:szCs w:val="21"/>
              </w:rPr>
              <w:t>求</w:t>
            </w:r>
            <w:r>
              <w:rPr>
                <w:rFonts w:hint="eastAsia" w:ascii="宋体" w:hAnsi="宋体" w:cs="宋体"/>
                <w:spacing w:val="7"/>
                <w:kern w:val="0"/>
                <w:position w:val="-2"/>
                <w:szCs w:val="21"/>
              </w:rPr>
              <w:t>提</w:t>
            </w:r>
            <w:r>
              <w:rPr>
                <w:rFonts w:hint="eastAsia" w:ascii="宋体" w:hAnsi="宋体" w:cs="宋体"/>
                <w:spacing w:val="5"/>
                <w:kern w:val="0"/>
                <w:position w:val="-2"/>
                <w:szCs w:val="21"/>
              </w:rPr>
              <w:t>供</w:t>
            </w:r>
            <w:r>
              <w:rPr>
                <w:rFonts w:hint="eastAsia" w:ascii="宋体" w:hAnsi="宋体" w:cs="宋体"/>
                <w:spacing w:val="7"/>
                <w:kern w:val="0"/>
                <w:position w:val="-2"/>
                <w:szCs w:val="21"/>
              </w:rPr>
              <w:t>达</w:t>
            </w:r>
            <w:r>
              <w:rPr>
                <w:rFonts w:hint="eastAsia" w:ascii="宋体" w:hAnsi="宋体" w:cs="宋体"/>
                <w:spacing w:val="11"/>
                <w:kern w:val="0"/>
                <w:position w:val="-2"/>
                <w:szCs w:val="21"/>
              </w:rPr>
              <w:t>到</w:t>
            </w:r>
            <w:r>
              <w:rPr>
                <w:rFonts w:hint="eastAsia" w:ascii="宋体" w:hAnsi="宋体" w:cs="宋体"/>
                <w:spacing w:val="5"/>
                <w:kern w:val="0"/>
                <w:position w:val="-2"/>
                <w:szCs w:val="21"/>
              </w:rPr>
              <w:t>武汉公司</w:t>
            </w:r>
            <w:r>
              <w:rPr>
                <w:rFonts w:hint="eastAsia" w:ascii="宋体" w:hAnsi="宋体" w:cs="宋体"/>
                <w:spacing w:val="7"/>
                <w:kern w:val="0"/>
                <w:position w:val="-2"/>
                <w:szCs w:val="21"/>
              </w:rPr>
              <w:t>满意</w:t>
            </w:r>
            <w:r>
              <w:rPr>
                <w:rFonts w:hint="eastAsia" w:ascii="宋体" w:hAnsi="宋体" w:cs="宋体"/>
                <w:spacing w:val="5"/>
                <w:kern w:val="0"/>
                <w:position w:val="-2"/>
                <w:szCs w:val="21"/>
              </w:rPr>
              <w:t>的</w:t>
            </w:r>
            <w:r>
              <w:rPr>
                <w:rFonts w:hint="eastAsia" w:ascii="宋体" w:hAnsi="宋体" w:cs="宋体"/>
                <w:spacing w:val="7"/>
                <w:kern w:val="0"/>
                <w:position w:val="-2"/>
                <w:szCs w:val="21"/>
              </w:rPr>
              <w:t>验</w:t>
            </w:r>
            <w:r>
              <w:rPr>
                <w:rFonts w:hint="eastAsia" w:ascii="宋体" w:hAnsi="宋体" w:cs="宋体"/>
                <w:spacing w:val="5"/>
                <w:kern w:val="0"/>
                <w:position w:val="-2"/>
                <w:szCs w:val="21"/>
              </w:rPr>
              <w:t>证</w:t>
            </w:r>
            <w:r>
              <w:rPr>
                <w:rFonts w:hint="eastAsia" w:ascii="宋体" w:hAnsi="宋体" w:cs="宋体"/>
                <w:spacing w:val="7"/>
                <w:kern w:val="0"/>
                <w:position w:val="-2"/>
                <w:szCs w:val="21"/>
              </w:rPr>
              <w:t>方</w:t>
            </w:r>
            <w:r>
              <w:rPr>
                <w:rFonts w:hint="eastAsia" w:ascii="宋体" w:hAnsi="宋体" w:cs="宋体"/>
                <w:spacing w:val="5"/>
                <w:kern w:val="0"/>
                <w:position w:val="-2"/>
                <w:szCs w:val="21"/>
              </w:rPr>
              <w:t>案</w:t>
            </w:r>
            <w:r>
              <w:rPr>
                <w:rFonts w:hint="eastAsia" w:ascii="宋体" w:hAnsi="宋体" w:cs="宋体"/>
                <w:spacing w:val="7"/>
                <w:kern w:val="0"/>
                <w:position w:val="-2"/>
                <w:szCs w:val="21"/>
              </w:rPr>
              <w:t>及</w:t>
            </w:r>
            <w:r>
              <w:rPr>
                <w:rFonts w:hint="eastAsia" w:ascii="宋体" w:hAnsi="宋体" w:cs="宋体"/>
                <w:kern w:val="0"/>
                <w:position w:val="-2"/>
                <w:szCs w:val="21"/>
              </w:rPr>
              <w:t>服</w:t>
            </w:r>
            <w:r>
              <w:rPr>
                <w:rFonts w:hint="eastAsia" w:ascii="宋体" w:hAnsi="宋体" w:cs="宋体"/>
                <w:kern w:val="0"/>
                <w:szCs w:val="21"/>
              </w:rPr>
              <w:t>务，</w:t>
            </w:r>
            <w:r>
              <w:rPr>
                <w:rFonts w:hint="eastAsia" w:ascii="宋体" w:hAnsi="宋体" w:cs="宋体"/>
                <w:spacing w:val="-2"/>
                <w:kern w:val="0"/>
                <w:szCs w:val="21"/>
              </w:rPr>
              <w:t>并</w:t>
            </w:r>
            <w:r>
              <w:rPr>
                <w:rFonts w:hint="eastAsia" w:ascii="宋体" w:hAnsi="宋体" w:cs="宋体"/>
                <w:kern w:val="0"/>
                <w:szCs w:val="21"/>
              </w:rPr>
              <w:t>且</w:t>
            </w:r>
            <w:r>
              <w:rPr>
                <w:rFonts w:hint="eastAsia" w:ascii="宋体" w:hAnsi="宋体" w:cs="宋体"/>
                <w:spacing w:val="-2"/>
                <w:kern w:val="0"/>
                <w:szCs w:val="21"/>
              </w:rPr>
              <w:t>符</w:t>
            </w:r>
            <w:r>
              <w:rPr>
                <w:rFonts w:hint="eastAsia" w:ascii="宋体" w:hAnsi="宋体" w:cs="宋体"/>
                <w:kern w:val="0"/>
                <w:szCs w:val="21"/>
              </w:rPr>
              <w:t>合</w:t>
            </w:r>
            <w:r>
              <w:rPr>
                <w:rFonts w:ascii="宋体" w:hAnsi="宋体" w:cs="宋体"/>
                <w:spacing w:val="-14"/>
                <w:kern w:val="0"/>
                <w:szCs w:val="21"/>
              </w:rPr>
              <w:t xml:space="preserve"> </w:t>
            </w:r>
            <w:r>
              <w:rPr>
                <w:rFonts w:ascii="宋体" w:hAnsi="宋体"/>
                <w:spacing w:val="1"/>
                <w:kern w:val="0"/>
                <w:szCs w:val="21"/>
              </w:rPr>
              <w:t>G</w:t>
            </w:r>
            <w:r>
              <w:rPr>
                <w:rFonts w:ascii="宋体" w:hAnsi="宋体"/>
                <w:spacing w:val="-3"/>
                <w:kern w:val="0"/>
                <w:szCs w:val="21"/>
              </w:rPr>
              <w:t>M</w:t>
            </w:r>
            <w:r>
              <w:rPr>
                <w:rFonts w:ascii="宋体" w:hAnsi="宋体"/>
                <w:kern w:val="0"/>
                <w:szCs w:val="21"/>
              </w:rPr>
              <w:t>P</w:t>
            </w:r>
            <w:r>
              <w:rPr>
                <w:rFonts w:hint="eastAsia" w:ascii="宋体" w:hAnsi="宋体" w:cs="宋体"/>
                <w:spacing w:val="-2"/>
                <w:kern w:val="0"/>
                <w:szCs w:val="21"/>
              </w:rPr>
              <w:t>要求</w:t>
            </w:r>
            <w:r>
              <w:rPr>
                <w:rFonts w:hint="eastAsia" w:ascii="宋体" w:hAnsi="宋体" w:cs="宋体"/>
                <w:kern w:val="0"/>
                <w:szCs w:val="21"/>
              </w:rPr>
              <w:t>及使</w:t>
            </w:r>
            <w:r>
              <w:rPr>
                <w:rFonts w:hint="eastAsia" w:ascii="宋体" w:hAnsi="宋体" w:cs="宋体"/>
                <w:spacing w:val="-2"/>
                <w:kern w:val="0"/>
                <w:szCs w:val="21"/>
              </w:rPr>
              <w:t>用</w:t>
            </w:r>
            <w:r>
              <w:rPr>
                <w:rFonts w:hint="eastAsia" w:ascii="宋体" w:hAnsi="宋体" w:cs="宋体"/>
                <w:kern w:val="0"/>
                <w:szCs w:val="21"/>
              </w:rPr>
              <w:t>要</w:t>
            </w:r>
            <w:r>
              <w:rPr>
                <w:rFonts w:hint="eastAsia" w:ascii="宋体" w:hAnsi="宋体" w:cs="宋体"/>
                <w:spacing w:val="-3"/>
                <w:kern w:val="0"/>
                <w:szCs w:val="21"/>
              </w:rPr>
              <w:t>求</w:t>
            </w:r>
            <w:r>
              <w:rPr>
                <w:rFonts w:hint="eastAsia" w:ascii="宋体" w:hAnsi="宋体" w:cs="宋体"/>
                <w:kern w:val="0"/>
                <w:szCs w:val="21"/>
              </w:rPr>
              <w:t>，</w:t>
            </w:r>
            <w:r>
              <w:rPr>
                <w:rFonts w:hint="eastAsia" w:ascii="宋体" w:hAnsi="宋体" w:cs="宋体"/>
                <w:spacing w:val="-2"/>
                <w:kern w:val="0"/>
                <w:szCs w:val="21"/>
              </w:rPr>
              <w:t>验</w:t>
            </w:r>
            <w:r>
              <w:rPr>
                <w:rFonts w:hint="eastAsia" w:ascii="宋体" w:hAnsi="宋体" w:cs="宋体"/>
                <w:kern w:val="0"/>
                <w:szCs w:val="21"/>
              </w:rPr>
              <w:t>证</w:t>
            </w:r>
            <w:r>
              <w:rPr>
                <w:rFonts w:hint="eastAsia" w:ascii="宋体" w:hAnsi="宋体" w:cs="宋体"/>
                <w:spacing w:val="-2"/>
                <w:kern w:val="0"/>
                <w:szCs w:val="21"/>
              </w:rPr>
              <w:t>方</w:t>
            </w:r>
            <w:r>
              <w:rPr>
                <w:rFonts w:hint="eastAsia" w:ascii="宋体" w:hAnsi="宋体" w:cs="宋体"/>
                <w:kern w:val="0"/>
                <w:szCs w:val="21"/>
              </w:rPr>
              <w:t>案</w:t>
            </w:r>
            <w:r>
              <w:rPr>
                <w:rFonts w:hint="eastAsia" w:ascii="宋体" w:hAnsi="宋体" w:cs="宋体"/>
                <w:spacing w:val="-2"/>
                <w:kern w:val="0"/>
                <w:szCs w:val="21"/>
              </w:rPr>
              <w:t>要</w:t>
            </w:r>
            <w:r>
              <w:rPr>
                <w:rFonts w:hint="eastAsia" w:ascii="宋体" w:hAnsi="宋体" w:cs="宋体"/>
                <w:kern w:val="0"/>
                <w:szCs w:val="21"/>
              </w:rPr>
              <w:t>在验</w:t>
            </w:r>
            <w:r>
              <w:rPr>
                <w:rFonts w:hint="eastAsia" w:ascii="宋体" w:hAnsi="宋体" w:cs="宋体"/>
                <w:spacing w:val="-2"/>
                <w:kern w:val="0"/>
                <w:szCs w:val="21"/>
              </w:rPr>
              <w:t>证</w:t>
            </w:r>
            <w:r>
              <w:rPr>
                <w:rFonts w:hint="eastAsia" w:ascii="宋体" w:hAnsi="宋体" w:cs="宋体"/>
                <w:kern w:val="0"/>
                <w:szCs w:val="21"/>
              </w:rPr>
              <w:t>实</w:t>
            </w:r>
            <w:r>
              <w:rPr>
                <w:rFonts w:hint="eastAsia" w:ascii="宋体" w:hAnsi="宋体" w:cs="宋体"/>
                <w:spacing w:val="-2"/>
                <w:kern w:val="0"/>
                <w:szCs w:val="21"/>
              </w:rPr>
              <w:t>施</w:t>
            </w:r>
            <w:r>
              <w:rPr>
                <w:rFonts w:hint="eastAsia" w:ascii="宋体" w:hAnsi="宋体" w:cs="宋体"/>
                <w:kern w:val="0"/>
                <w:szCs w:val="21"/>
              </w:rPr>
              <w:t>前</w:t>
            </w:r>
            <w:r>
              <w:rPr>
                <w:rFonts w:hint="eastAsia" w:ascii="宋体" w:hAnsi="宋体" w:cs="宋体"/>
                <w:spacing w:val="-2"/>
                <w:kern w:val="0"/>
                <w:szCs w:val="21"/>
              </w:rPr>
              <w:t>提</w:t>
            </w:r>
            <w:r>
              <w:rPr>
                <w:rFonts w:hint="eastAsia" w:ascii="宋体" w:hAnsi="宋体" w:cs="宋体"/>
                <w:kern w:val="0"/>
                <w:szCs w:val="21"/>
              </w:rPr>
              <w:t>供</w:t>
            </w:r>
            <w:r>
              <w:rPr>
                <w:rFonts w:hint="eastAsia" w:ascii="宋体" w:hAnsi="宋体" w:cs="宋体"/>
                <w:spacing w:val="-2"/>
                <w:kern w:val="0"/>
                <w:szCs w:val="21"/>
              </w:rPr>
              <w:t>，</w:t>
            </w:r>
            <w:r>
              <w:rPr>
                <w:rFonts w:hint="eastAsia" w:ascii="宋体" w:hAnsi="宋体" w:cs="宋体"/>
                <w:kern w:val="0"/>
                <w:szCs w:val="21"/>
              </w:rPr>
              <w:t>交由</w:t>
            </w:r>
            <w:r>
              <w:rPr>
                <w:rFonts w:hint="eastAsia" w:ascii="宋体" w:hAnsi="宋体" w:cs="宋体"/>
                <w:spacing w:val="-2"/>
                <w:kern w:val="0"/>
                <w:szCs w:val="21"/>
              </w:rPr>
              <w:t>武汉公司</w:t>
            </w:r>
            <w:r>
              <w:rPr>
                <w:rFonts w:hint="eastAsia" w:ascii="宋体" w:hAnsi="宋体" w:cs="宋体"/>
                <w:kern w:val="0"/>
                <w:szCs w:val="21"/>
              </w:rPr>
              <w:t>审核</w:t>
            </w:r>
            <w:r>
              <w:rPr>
                <w:rFonts w:hint="eastAsia" w:ascii="宋体" w:hAnsi="宋体" w:cs="宋体"/>
                <w:spacing w:val="-2"/>
                <w:kern w:val="0"/>
                <w:szCs w:val="21"/>
              </w:rPr>
              <w:t>。</w:t>
            </w:r>
            <w:r>
              <w:rPr>
                <w:rFonts w:hint="eastAsia" w:ascii="宋体" w:hAnsi="宋体" w:cs="宋体"/>
                <w:kern w:val="0"/>
                <w:szCs w:val="21"/>
              </w:rPr>
              <w:t>验</w:t>
            </w:r>
            <w:r>
              <w:rPr>
                <w:rFonts w:hint="eastAsia" w:ascii="宋体" w:hAnsi="宋体" w:cs="宋体"/>
                <w:spacing w:val="-2"/>
                <w:kern w:val="0"/>
                <w:szCs w:val="21"/>
              </w:rPr>
              <w:t>证</w:t>
            </w:r>
            <w:r>
              <w:rPr>
                <w:rFonts w:hint="eastAsia" w:ascii="宋体" w:hAnsi="宋体" w:cs="宋体"/>
                <w:kern w:val="0"/>
                <w:szCs w:val="21"/>
              </w:rPr>
              <w:t>公司</w:t>
            </w:r>
            <w:r>
              <w:rPr>
                <w:rFonts w:hint="eastAsia" w:ascii="宋体" w:hAnsi="宋体" w:cs="宋体"/>
                <w:spacing w:val="-2"/>
                <w:kern w:val="0"/>
                <w:szCs w:val="21"/>
              </w:rPr>
              <w:t>对</w:t>
            </w:r>
            <w:r>
              <w:rPr>
                <w:rFonts w:hint="eastAsia" w:ascii="宋体" w:hAnsi="宋体" w:cs="宋体"/>
                <w:kern w:val="0"/>
                <w:szCs w:val="21"/>
              </w:rPr>
              <w:t>验</w:t>
            </w:r>
            <w:r>
              <w:rPr>
                <w:rFonts w:hint="eastAsia" w:ascii="宋体" w:hAnsi="宋体" w:cs="宋体"/>
                <w:spacing w:val="-2"/>
                <w:kern w:val="0"/>
                <w:szCs w:val="21"/>
              </w:rPr>
              <w:t>证</w:t>
            </w:r>
            <w:r>
              <w:rPr>
                <w:rFonts w:hint="eastAsia" w:ascii="宋体" w:hAnsi="宋体" w:cs="宋体"/>
                <w:kern w:val="0"/>
                <w:szCs w:val="21"/>
              </w:rPr>
              <w:t>测试项</w:t>
            </w:r>
            <w:r>
              <w:rPr>
                <w:rFonts w:hint="eastAsia" w:ascii="宋体" w:hAnsi="宋体" w:cs="宋体"/>
                <w:spacing w:val="-2"/>
                <w:kern w:val="0"/>
                <w:szCs w:val="21"/>
              </w:rPr>
              <w:t>目</w:t>
            </w:r>
            <w:r>
              <w:rPr>
                <w:rFonts w:hint="eastAsia" w:ascii="宋体" w:hAnsi="宋体" w:cs="宋体"/>
                <w:kern w:val="0"/>
                <w:szCs w:val="21"/>
              </w:rPr>
              <w:t>及</w:t>
            </w:r>
            <w:r>
              <w:rPr>
                <w:rFonts w:hint="eastAsia" w:ascii="宋体" w:hAnsi="宋体" w:cs="宋体"/>
                <w:spacing w:val="-2"/>
                <w:kern w:val="0"/>
                <w:szCs w:val="21"/>
              </w:rPr>
              <w:t>合</w:t>
            </w:r>
            <w:r>
              <w:rPr>
                <w:rFonts w:hint="eastAsia" w:ascii="宋体" w:hAnsi="宋体" w:cs="宋体"/>
                <w:kern w:val="0"/>
                <w:szCs w:val="21"/>
              </w:rPr>
              <w:t>格标</w:t>
            </w:r>
            <w:r>
              <w:rPr>
                <w:rFonts w:hint="eastAsia" w:ascii="宋体" w:hAnsi="宋体" w:cs="宋体"/>
                <w:spacing w:val="-2"/>
                <w:kern w:val="0"/>
                <w:szCs w:val="21"/>
              </w:rPr>
              <w:t>准</w:t>
            </w:r>
            <w:r>
              <w:rPr>
                <w:rFonts w:hint="eastAsia" w:ascii="宋体" w:hAnsi="宋体" w:cs="宋体"/>
                <w:kern w:val="0"/>
                <w:szCs w:val="21"/>
              </w:rPr>
              <w:t>制定的</w:t>
            </w:r>
            <w:r>
              <w:rPr>
                <w:rFonts w:hint="eastAsia" w:ascii="宋体" w:hAnsi="宋体" w:cs="宋体"/>
                <w:spacing w:val="-2"/>
                <w:kern w:val="0"/>
                <w:szCs w:val="21"/>
              </w:rPr>
              <w:t>依</w:t>
            </w:r>
            <w:r>
              <w:rPr>
                <w:rFonts w:hint="eastAsia" w:ascii="宋体" w:hAnsi="宋体" w:cs="宋体"/>
                <w:kern w:val="0"/>
                <w:szCs w:val="21"/>
              </w:rPr>
              <w:t>据</w:t>
            </w:r>
            <w:r>
              <w:rPr>
                <w:rFonts w:hint="eastAsia" w:ascii="宋体" w:hAnsi="宋体" w:cs="宋体"/>
                <w:spacing w:val="-2"/>
                <w:kern w:val="0"/>
                <w:szCs w:val="21"/>
              </w:rPr>
              <w:t>及</w:t>
            </w:r>
            <w:r>
              <w:rPr>
                <w:rFonts w:hint="eastAsia" w:ascii="宋体" w:hAnsi="宋体" w:cs="宋体"/>
                <w:kern w:val="0"/>
                <w:szCs w:val="21"/>
              </w:rPr>
              <w:t>来</w:t>
            </w:r>
            <w:r>
              <w:rPr>
                <w:rFonts w:hint="eastAsia" w:ascii="宋体" w:hAnsi="宋体" w:cs="宋体"/>
                <w:spacing w:val="-2"/>
                <w:kern w:val="0"/>
                <w:szCs w:val="21"/>
              </w:rPr>
              <w:t>源</w:t>
            </w:r>
            <w:r>
              <w:rPr>
                <w:rFonts w:hint="eastAsia" w:ascii="宋体" w:hAnsi="宋体" w:cs="宋体"/>
                <w:kern w:val="0"/>
                <w:szCs w:val="21"/>
              </w:rPr>
              <w:t>进</w:t>
            </w:r>
            <w:r>
              <w:rPr>
                <w:rFonts w:hint="eastAsia" w:ascii="宋体" w:hAnsi="宋体" w:cs="宋体"/>
                <w:spacing w:val="-2"/>
                <w:kern w:val="0"/>
                <w:szCs w:val="21"/>
              </w:rPr>
              <w:t>行</w:t>
            </w:r>
            <w:r>
              <w:rPr>
                <w:rFonts w:hint="eastAsia" w:ascii="宋体" w:hAnsi="宋体" w:cs="宋体"/>
                <w:kern w:val="0"/>
                <w:szCs w:val="21"/>
              </w:rPr>
              <w:t>解</w:t>
            </w:r>
            <w:r>
              <w:rPr>
                <w:rFonts w:hint="eastAsia" w:ascii="宋体" w:hAnsi="宋体" w:cs="宋体"/>
                <w:spacing w:val="-2"/>
                <w:kern w:val="0"/>
                <w:szCs w:val="21"/>
              </w:rPr>
              <w:t>释</w:t>
            </w:r>
            <w:r>
              <w:rPr>
                <w:rFonts w:hint="eastAsia" w:ascii="宋体" w:hAnsi="宋体" w:cs="宋体"/>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tcPr>
          <w:p>
            <w:pPr>
              <w:autoSpaceDE w:val="0"/>
              <w:autoSpaceDN w:val="0"/>
              <w:adjustRightInd w:val="0"/>
              <w:jc w:val="left"/>
              <w:rPr>
                <w:rFonts w:ascii="Arial" w:hAnsi="Arial" w:cs="Arial"/>
                <w:szCs w:val="21"/>
              </w:rPr>
            </w:pPr>
            <w:r>
              <w:rPr>
                <w:rFonts w:hint="eastAsia" w:ascii="Arial" w:hAnsi="Arial" w:cs="Arial"/>
                <w:szCs w:val="21"/>
              </w:rPr>
              <w:t>验证服务公司提供的任何方案、标准及文件等均应得到需方质量负责人或其委托的其他管理技术人员、其他相关利益人、聘请的技术顾问的认可或批准。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spacing w:line="240" w:lineRule="atLeast"/>
              <w:rPr>
                <w:rFonts w:ascii="微软雅黑" w:eastAsia="微软雅黑" w:cs="微软雅黑"/>
              </w:rPr>
            </w:pPr>
            <w:r>
              <w:rPr>
                <w:rFonts w:hint="eastAsia" w:ascii="微软雅黑" w:hAnsi="微软雅黑" w:cs="微软雅黑"/>
              </w:rPr>
              <w:t>验证服务公司提供的所有模版和文件（需可编辑电子版）须符合武汉公司相关文件管理要求，并得到需方批准。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微软雅黑" w:hAnsi="微软雅黑" w:cs="微软雅黑"/>
              </w:rPr>
              <w:t>验证服务公司</w:t>
            </w:r>
            <w:r>
              <w:rPr>
                <w:rFonts w:hint="eastAsia" w:ascii="Arial" w:hAnsi="Arial" w:cs="Arial"/>
                <w:szCs w:val="21"/>
              </w:rPr>
              <w:t>所有新编写的文件所有文字应清晰，准确和无错误，格式规范，具体格式要求应满足武汉公司批准的文件格式。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Arial" w:hAnsi="Arial" w:cs="Arial"/>
                <w:szCs w:val="21"/>
              </w:rPr>
              <w:t>最终验证服务费用按照验证服务公司所提供具体服务内容分项报价和结算。若就服务的范围内容有争议或分歧，需双方进行充分沟通协商后处理。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宋体" w:hAnsi="宋体" w:cs="宋体"/>
                <w:kern w:val="0"/>
                <w:position w:val="-1"/>
                <w:szCs w:val="21"/>
              </w:rPr>
              <w:t>验证服务</w:t>
            </w:r>
            <w:r>
              <w:rPr>
                <w:rFonts w:hint="eastAsia" w:ascii="宋体" w:hAnsi="宋体" w:cs="宋体"/>
                <w:spacing w:val="-2"/>
                <w:kern w:val="0"/>
                <w:position w:val="-1"/>
                <w:szCs w:val="21"/>
              </w:rPr>
              <w:t>公</w:t>
            </w:r>
            <w:r>
              <w:rPr>
                <w:rFonts w:hint="eastAsia" w:ascii="宋体" w:hAnsi="宋体" w:cs="宋体"/>
                <w:kern w:val="0"/>
                <w:position w:val="-1"/>
                <w:szCs w:val="21"/>
              </w:rPr>
              <w:t>司</w:t>
            </w:r>
            <w:r>
              <w:rPr>
                <w:rFonts w:hint="eastAsia" w:ascii="宋体" w:hAnsi="宋体" w:cs="宋体"/>
                <w:spacing w:val="-2"/>
                <w:kern w:val="0"/>
                <w:position w:val="-1"/>
                <w:szCs w:val="21"/>
              </w:rPr>
              <w:t>在</w:t>
            </w:r>
            <w:r>
              <w:rPr>
                <w:rFonts w:hint="eastAsia" w:ascii="宋体" w:hAnsi="宋体" w:cs="宋体"/>
                <w:kern w:val="0"/>
                <w:position w:val="-1"/>
                <w:szCs w:val="21"/>
              </w:rPr>
              <w:t>开</w:t>
            </w:r>
            <w:r>
              <w:rPr>
                <w:rFonts w:hint="eastAsia" w:ascii="宋体" w:hAnsi="宋体" w:cs="宋体"/>
                <w:spacing w:val="-2"/>
                <w:kern w:val="0"/>
                <w:position w:val="-1"/>
                <w:szCs w:val="21"/>
              </w:rPr>
              <w:t>展</w:t>
            </w:r>
            <w:r>
              <w:rPr>
                <w:rFonts w:hint="eastAsia" w:ascii="宋体" w:hAnsi="宋体" w:cs="宋体"/>
                <w:kern w:val="0"/>
                <w:position w:val="-1"/>
                <w:szCs w:val="21"/>
              </w:rPr>
              <w:t>工</w:t>
            </w:r>
            <w:r>
              <w:rPr>
                <w:rFonts w:hint="eastAsia" w:ascii="宋体" w:hAnsi="宋体" w:cs="宋体"/>
                <w:spacing w:val="-2"/>
                <w:kern w:val="0"/>
                <w:position w:val="-1"/>
                <w:szCs w:val="21"/>
              </w:rPr>
              <w:t>作</w:t>
            </w:r>
            <w:r>
              <w:rPr>
                <w:rFonts w:hint="eastAsia" w:ascii="宋体" w:hAnsi="宋体" w:cs="宋体"/>
                <w:kern w:val="0"/>
                <w:position w:val="-1"/>
                <w:szCs w:val="21"/>
              </w:rPr>
              <w:t>期</w:t>
            </w:r>
            <w:r>
              <w:rPr>
                <w:rFonts w:hint="eastAsia" w:ascii="宋体" w:hAnsi="宋体" w:cs="宋体"/>
                <w:spacing w:val="-2"/>
                <w:kern w:val="0"/>
                <w:position w:val="-1"/>
                <w:szCs w:val="21"/>
              </w:rPr>
              <w:t>间</w:t>
            </w:r>
            <w:r>
              <w:rPr>
                <w:rFonts w:hint="eastAsia" w:ascii="宋体" w:hAnsi="宋体" w:cs="宋体"/>
                <w:spacing w:val="-10"/>
                <w:kern w:val="0"/>
                <w:position w:val="-1"/>
                <w:szCs w:val="21"/>
              </w:rPr>
              <w:t>，</w:t>
            </w:r>
            <w:r>
              <w:rPr>
                <w:rFonts w:hint="eastAsia" w:ascii="宋体" w:hAnsi="宋体" w:cs="宋体"/>
                <w:kern w:val="0"/>
                <w:position w:val="-1"/>
                <w:szCs w:val="21"/>
              </w:rPr>
              <w:t>需</w:t>
            </w:r>
            <w:r>
              <w:rPr>
                <w:rFonts w:hint="eastAsia" w:ascii="宋体" w:hAnsi="宋体" w:cs="宋体"/>
                <w:spacing w:val="-2"/>
                <w:kern w:val="0"/>
                <w:position w:val="-1"/>
                <w:szCs w:val="21"/>
              </w:rPr>
              <w:t>确</w:t>
            </w:r>
            <w:r>
              <w:rPr>
                <w:rFonts w:hint="eastAsia" w:ascii="宋体" w:hAnsi="宋体" w:cs="宋体"/>
                <w:kern w:val="0"/>
                <w:position w:val="-1"/>
                <w:szCs w:val="21"/>
              </w:rPr>
              <w:t>保</w:t>
            </w:r>
            <w:r>
              <w:rPr>
                <w:rFonts w:hint="eastAsia" w:ascii="宋体" w:hAnsi="宋体" w:cs="宋体"/>
                <w:spacing w:val="-2"/>
                <w:kern w:val="0"/>
                <w:position w:val="-1"/>
                <w:szCs w:val="21"/>
              </w:rPr>
              <w:t>遵</w:t>
            </w:r>
            <w:r>
              <w:rPr>
                <w:rFonts w:hint="eastAsia" w:ascii="宋体" w:hAnsi="宋体" w:cs="宋体"/>
                <w:kern w:val="0"/>
                <w:position w:val="-1"/>
                <w:szCs w:val="21"/>
              </w:rPr>
              <w:t>守</w:t>
            </w:r>
            <w:r>
              <w:rPr>
                <w:rFonts w:hint="eastAsia" w:ascii="宋体" w:hAnsi="宋体" w:cs="宋体"/>
                <w:spacing w:val="-2"/>
                <w:kern w:val="0"/>
                <w:position w:val="-1"/>
                <w:szCs w:val="21"/>
              </w:rPr>
              <w:t>武汉公司安</w:t>
            </w:r>
            <w:r>
              <w:rPr>
                <w:rFonts w:hint="eastAsia" w:ascii="宋体" w:hAnsi="宋体" w:cs="宋体"/>
                <w:kern w:val="0"/>
                <w:position w:val="-1"/>
                <w:szCs w:val="21"/>
              </w:rPr>
              <w:t>全管</w:t>
            </w:r>
            <w:r>
              <w:rPr>
                <w:rFonts w:hint="eastAsia" w:ascii="宋体" w:hAnsi="宋体" w:cs="宋体"/>
                <w:spacing w:val="-2"/>
                <w:kern w:val="0"/>
                <w:position w:val="-1"/>
                <w:szCs w:val="21"/>
              </w:rPr>
              <w:t>理</w:t>
            </w:r>
            <w:r>
              <w:rPr>
                <w:rFonts w:hint="eastAsia" w:ascii="宋体" w:hAnsi="宋体" w:cs="宋体"/>
                <w:spacing w:val="-12"/>
                <w:kern w:val="0"/>
                <w:position w:val="-1"/>
                <w:szCs w:val="21"/>
              </w:rPr>
              <w:t>、</w:t>
            </w:r>
            <w:r>
              <w:rPr>
                <w:rFonts w:ascii="宋体" w:hAnsi="宋体"/>
                <w:kern w:val="0"/>
                <w:position w:val="-1"/>
                <w:szCs w:val="21"/>
              </w:rPr>
              <w:t>E</w:t>
            </w:r>
            <w:r>
              <w:rPr>
                <w:rFonts w:ascii="宋体" w:hAnsi="宋体"/>
                <w:spacing w:val="-1"/>
                <w:kern w:val="0"/>
                <w:position w:val="-1"/>
                <w:szCs w:val="21"/>
              </w:rPr>
              <w:t>H</w:t>
            </w:r>
            <w:r>
              <w:rPr>
                <w:rFonts w:ascii="宋体" w:hAnsi="宋体"/>
                <w:kern w:val="0"/>
                <w:position w:val="-1"/>
                <w:szCs w:val="21"/>
              </w:rPr>
              <w:t xml:space="preserve">S </w:t>
            </w:r>
            <w:r>
              <w:rPr>
                <w:rFonts w:hint="eastAsia" w:ascii="宋体" w:hAnsi="宋体" w:cs="宋体"/>
                <w:spacing w:val="-2"/>
                <w:kern w:val="0"/>
                <w:position w:val="-1"/>
                <w:szCs w:val="21"/>
              </w:rPr>
              <w:t>等</w:t>
            </w:r>
            <w:r>
              <w:rPr>
                <w:rFonts w:hint="eastAsia" w:ascii="宋体" w:hAnsi="宋体" w:cs="宋体"/>
                <w:kern w:val="0"/>
                <w:position w:val="-1"/>
                <w:szCs w:val="21"/>
              </w:rPr>
              <w:t>各</w:t>
            </w:r>
            <w:r>
              <w:rPr>
                <w:rFonts w:hint="eastAsia" w:ascii="宋体" w:hAnsi="宋体" w:cs="宋体"/>
                <w:spacing w:val="-2"/>
                <w:kern w:val="0"/>
                <w:position w:val="-1"/>
                <w:szCs w:val="21"/>
              </w:rPr>
              <w:t>项</w:t>
            </w:r>
            <w:r>
              <w:rPr>
                <w:rFonts w:hint="eastAsia" w:ascii="宋体" w:hAnsi="宋体" w:cs="宋体"/>
                <w:kern w:val="0"/>
                <w:position w:val="-1"/>
                <w:szCs w:val="21"/>
              </w:rPr>
              <w:t>规</w:t>
            </w:r>
            <w:r>
              <w:rPr>
                <w:rFonts w:hint="eastAsia" w:ascii="宋体" w:hAnsi="宋体" w:cs="宋体"/>
                <w:kern w:val="0"/>
                <w:position w:val="-3"/>
                <w:szCs w:val="21"/>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50" w:type="dxa"/>
            <w:vAlign w:val="center"/>
          </w:tcPr>
          <w:p>
            <w:pPr>
              <w:pStyle w:val="44"/>
              <w:widowControl w:val="0"/>
              <w:numPr>
                <w:ilvl w:val="0"/>
                <w:numId w:val="3"/>
              </w:numPr>
              <w:spacing w:before="0"/>
              <w:ind w:left="0" w:firstLine="0"/>
              <w:jc w:val="center"/>
              <w:rPr>
                <w:rFonts w:ascii="微软雅黑" w:cs="微软雅黑"/>
                <w:sz w:val="21"/>
                <w:szCs w:val="21"/>
                <w:lang w:eastAsia="zh-CN"/>
              </w:rPr>
            </w:pPr>
          </w:p>
        </w:tc>
        <w:tc>
          <w:tcPr>
            <w:tcW w:w="8471" w:type="dxa"/>
            <w:vAlign w:val="center"/>
          </w:tcPr>
          <w:p>
            <w:pPr>
              <w:autoSpaceDE w:val="0"/>
              <w:autoSpaceDN w:val="0"/>
              <w:adjustRightInd w:val="0"/>
              <w:jc w:val="left"/>
              <w:rPr>
                <w:rFonts w:ascii="Arial" w:hAnsi="Arial" w:cs="Arial"/>
                <w:szCs w:val="21"/>
              </w:rPr>
            </w:pPr>
            <w:r>
              <w:rPr>
                <w:rFonts w:hint="eastAsia" w:ascii="宋体" w:hAnsi="宋体" w:cs="宋体"/>
                <w:kern w:val="0"/>
                <w:position w:val="-2"/>
                <w:szCs w:val="21"/>
              </w:rPr>
              <w:t>验证</w:t>
            </w:r>
            <w:r>
              <w:rPr>
                <w:rFonts w:hint="eastAsia" w:ascii="宋体" w:hAnsi="宋体" w:cs="宋体"/>
                <w:spacing w:val="-2"/>
                <w:kern w:val="0"/>
                <w:position w:val="-2"/>
                <w:szCs w:val="21"/>
              </w:rPr>
              <w:t>过</w:t>
            </w:r>
            <w:r>
              <w:rPr>
                <w:rFonts w:hint="eastAsia" w:ascii="宋体" w:hAnsi="宋体" w:cs="宋体"/>
                <w:kern w:val="0"/>
                <w:position w:val="-2"/>
                <w:szCs w:val="21"/>
              </w:rPr>
              <w:t>程</w:t>
            </w:r>
            <w:r>
              <w:rPr>
                <w:rFonts w:hint="eastAsia" w:ascii="宋体" w:hAnsi="宋体" w:cs="宋体"/>
                <w:spacing w:val="-2"/>
                <w:kern w:val="0"/>
                <w:position w:val="-2"/>
                <w:szCs w:val="21"/>
              </w:rPr>
              <w:t>中</w:t>
            </w:r>
            <w:r>
              <w:rPr>
                <w:rFonts w:hint="eastAsia" w:ascii="宋体" w:hAnsi="宋体" w:cs="宋体"/>
                <w:kern w:val="0"/>
                <w:position w:val="-2"/>
                <w:szCs w:val="21"/>
              </w:rPr>
              <w:t>出</w:t>
            </w:r>
            <w:r>
              <w:rPr>
                <w:rFonts w:hint="eastAsia" w:ascii="宋体" w:hAnsi="宋体" w:cs="宋体"/>
                <w:spacing w:val="-2"/>
                <w:kern w:val="0"/>
                <w:position w:val="-2"/>
                <w:szCs w:val="21"/>
              </w:rPr>
              <w:t>现</w:t>
            </w:r>
            <w:r>
              <w:rPr>
                <w:rFonts w:hint="eastAsia" w:ascii="宋体" w:hAnsi="宋体" w:cs="宋体"/>
                <w:kern w:val="0"/>
                <w:position w:val="-2"/>
                <w:szCs w:val="21"/>
              </w:rPr>
              <w:t>的</w:t>
            </w:r>
            <w:r>
              <w:rPr>
                <w:rFonts w:hint="eastAsia" w:ascii="宋体" w:hAnsi="宋体" w:cs="宋体"/>
                <w:spacing w:val="-2"/>
                <w:kern w:val="0"/>
                <w:position w:val="-2"/>
                <w:szCs w:val="21"/>
              </w:rPr>
              <w:t>偏</w:t>
            </w:r>
            <w:r>
              <w:rPr>
                <w:rFonts w:hint="eastAsia" w:ascii="宋体" w:hAnsi="宋体" w:cs="宋体"/>
                <w:kern w:val="0"/>
                <w:position w:val="-2"/>
                <w:szCs w:val="21"/>
              </w:rPr>
              <w:t>差</w:t>
            </w:r>
            <w:r>
              <w:rPr>
                <w:rFonts w:hint="eastAsia" w:ascii="宋体" w:hAnsi="宋体" w:cs="宋体"/>
                <w:spacing w:val="-2"/>
                <w:kern w:val="0"/>
                <w:position w:val="-2"/>
                <w:szCs w:val="21"/>
              </w:rPr>
              <w:t>及</w:t>
            </w:r>
            <w:r>
              <w:rPr>
                <w:rFonts w:hint="eastAsia" w:ascii="宋体" w:hAnsi="宋体" w:cs="宋体"/>
                <w:kern w:val="0"/>
                <w:position w:val="-2"/>
                <w:szCs w:val="21"/>
              </w:rPr>
              <w:t>变更</w:t>
            </w:r>
            <w:r>
              <w:rPr>
                <w:rFonts w:hint="eastAsia" w:ascii="宋体" w:hAnsi="宋体" w:cs="宋体"/>
                <w:spacing w:val="-2"/>
                <w:kern w:val="0"/>
                <w:position w:val="-2"/>
                <w:szCs w:val="21"/>
              </w:rPr>
              <w:t>按</w:t>
            </w:r>
            <w:r>
              <w:rPr>
                <w:rFonts w:hint="eastAsia" w:ascii="宋体" w:hAnsi="宋体" w:cs="宋体"/>
                <w:kern w:val="0"/>
                <w:position w:val="-2"/>
                <w:szCs w:val="21"/>
              </w:rPr>
              <w:t>照</w:t>
            </w:r>
            <w:r>
              <w:rPr>
                <w:rFonts w:hint="eastAsia" w:ascii="宋体" w:hAnsi="宋体" w:cs="宋体"/>
                <w:spacing w:val="-2"/>
                <w:kern w:val="0"/>
                <w:position w:val="-2"/>
                <w:szCs w:val="21"/>
              </w:rPr>
              <w:t>武汉公司的</w:t>
            </w:r>
            <w:r>
              <w:rPr>
                <w:rFonts w:hint="eastAsia" w:ascii="宋体" w:hAnsi="宋体" w:cs="宋体"/>
                <w:kern w:val="0"/>
                <w:position w:val="-2"/>
                <w:szCs w:val="21"/>
              </w:rPr>
              <w:t>变</w:t>
            </w:r>
            <w:r>
              <w:rPr>
                <w:rFonts w:hint="eastAsia" w:ascii="宋体" w:hAnsi="宋体" w:cs="宋体"/>
                <w:spacing w:val="-2"/>
                <w:kern w:val="0"/>
                <w:position w:val="-2"/>
                <w:szCs w:val="21"/>
              </w:rPr>
              <w:t>更</w:t>
            </w:r>
            <w:r>
              <w:rPr>
                <w:rFonts w:hint="eastAsia" w:ascii="宋体" w:hAnsi="宋体" w:cs="宋体"/>
                <w:kern w:val="0"/>
                <w:position w:val="-2"/>
                <w:szCs w:val="21"/>
              </w:rPr>
              <w:t>及偏</w:t>
            </w:r>
            <w:r>
              <w:rPr>
                <w:rFonts w:hint="eastAsia" w:ascii="宋体" w:hAnsi="宋体" w:cs="宋体"/>
                <w:spacing w:val="-2"/>
                <w:kern w:val="0"/>
                <w:position w:val="-2"/>
                <w:szCs w:val="21"/>
              </w:rPr>
              <w:t>差</w:t>
            </w:r>
            <w:r>
              <w:rPr>
                <w:rFonts w:hint="eastAsia" w:ascii="宋体" w:hAnsi="宋体" w:cs="宋体"/>
                <w:kern w:val="0"/>
                <w:position w:val="-2"/>
                <w:szCs w:val="21"/>
              </w:rPr>
              <w:t>处</w:t>
            </w:r>
            <w:r>
              <w:rPr>
                <w:rFonts w:hint="eastAsia" w:ascii="宋体" w:hAnsi="宋体" w:cs="宋体"/>
                <w:spacing w:val="-2"/>
                <w:kern w:val="0"/>
                <w:position w:val="-2"/>
                <w:szCs w:val="21"/>
              </w:rPr>
              <w:t>理</w:t>
            </w:r>
            <w:r>
              <w:rPr>
                <w:rFonts w:hint="eastAsia" w:ascii="宋体" w:hAnsi="宋体" w:cs="宋体"/>
                <w:kern w:val="0"/>
                <w:position w:val="-2"/>
                <w:szCs w:val="21"/>
              </w:rPr>
              <w:t>流</w:t>
            </w:r>
            <w:r>
              <w:rPr>
                <w:rFonts w:hint="eastAsia" w:ascii="宋体" w:hAnsi="宋体" w:cs="宋体"/>
                <w:spacing w:val="-2"/>
                <w:kern w:val="0"/>
                <w:position w:val="-2"/>
                <w:szCs w:val="21"/>
              </w:rPr>
              <w:t>程</w:t>
            </w:r>
            <w:r>
              <w:rPr>
                <w:rFonts w:hint="eastAsia" w:ascii="宋体" w:hAnsi="宋体" w:cs="宋体"/>
                <w:kern w:val="0"/>
                <w:position w:val="-2"/>
                <w:szCs w:val="21"/>
              </w:rPr>
              <w:t>执</w:t>
            </w:r>
            <w:r>
              <w:rPr>
                <w:rFonts w:hint="eastAsia" w:ascii="宋体" w:hAnsi="宋体" w:cs="宋体"/>
                <w:spacing w:val="-2"/>
                <w:kern w:val="0"/>
                <w:position w:val="-2"/>
                <w:szCs w:val="21"/>
              </w:rPr>
              <w:t>行</w:t>
            </w:r>
            <w:r>
              <w:rPr>
                <w:rFonts w:hint="eastAsia" w:ascii="宋体" w:hAnsi="宋体" w:cs="宋体"/>
                <w:kern w:val="0"/>
                <w:position w:val="-2"/>
                <w:szCs w:val="21"/>
              </w:rPr>
              <w:t>。</w:t>
            </w:r>
            <w:r>
              <w:rPr>
                <w:rFonts w:hint="eastAsia" w:ascii="宋体" w:hAnsi="宋体"/>
                <w:bCs/>
                <w:szCs w:val="21"/>
              </w:rPr>
              <w:t>并确认是否达到预期目的及后续需进行的工作</w:t>
            </w:r>
          </w:p>
        </w:tc>
      </w:tr>
    </w:tbl>
    <w:p>
      <w:pPr>
        <w:pStyle w:val="9"/>
        <w:spacing w:line="360" w:lineRule="auto"/>
        <w:rPr>
          <w:b/>
          <w:color w:val="000000"/>
          <w:sz w:val="24"/>
        </w:rPr>
      </w:pPr>
    </w:p>
    <w:p>
      <w:pPr>
        <w:pStyle w:val="9"/>
        <w:spacing w:line="360" w:lineRule="auto"/>
        <w:outlineLvl w:val="1"/>
        <w:rPr>
          <w:b/>
          <w:color w:val="000000"/>
          <w:sz w:val="24"/>
        </w:rPr>
      </w:pPr>
      <w:bookmarkStart w:id="27" w:name="_Toc61422873"/>
      <w:r>
        <w:rPr>
          <w:rFonts w:ascii="宋体" w:hAnsi="宋体"/>
          <w:b/>
          <w:sz w:val="21"/>
          <w:szCs w:val="21"/>
        </w:rPr>
        <w:t>4.8.2</w:t>
      </w:r>
      <w:r>
        <w:rPr>
          <w:rFonts w:hint="eastAsia" w:ascii="宋体" w:hAnsi="宋体"/>
          <w:b/>
          <w:sz w:val="21"/>
          <w:szCs w:val="21"/>
        </w:rPr>
        <w:t>对第三方验证服务公司的要求</w:t>
      </w:r>
      <w:bookmarkEnd w:id="27"/>
    </w:p>
    <w:tbl>
      <w:tblPr>
        <w:tblStyle w:val="19"/>
        <w:tblW w:w="9231" w:type="dxa"/>
        <w:tblInd w:w="6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850" w:type="dxa"/>
            <w:vAlign w:val="center"/>
          </w:tcPr>
          <w:p>
            <w:pPr>
              <w:spacing w:line="240" w:lineRule="atLeast"/>
              <w:jc w:val="center"/>
              <w:rPr>
                <w:rFonts w:ascii="微软雅黑" w:eastAsia="微软雅黑" w:cs="微软雅黑"/>
              </w:rPr>
            </w:pPr>
            <w:r>
              <w:rPr>
                <w:rFonts w:hint="eastAsia" w:ascii="微软雅黑" w:hAnsi="微软雅黑" w:cs="微软雅黑"/>
              </w:rPr>
              <w:t>序号</w:t>
            </w:r>
          </w:p>
        </w:tc>
        <w:tc>
          <w:tcPr>
            <w:tcW w:w="8381" w:type="dxa"/>
            <w:vAlign w:val="center"/>
          </w:tcPr>
          <w:p>
            <w:pPr>
              <w:spacing w:line="240" w:lineRule="atLeast"/>
              <w:jc w:val="center"/>
              <w:rPr>
                <w:rFonts w:ascii="微软雅黑" w:eastAsia="微软雅黑" w:cs="微软雅黑"/>
              </w:rPr>
            </w:pPr>
            <w:r>
              <w:rPr>
                <w:rFonts w:hint="eastAsia" w:ascii="微软雅黑" w:hAnsi="微软雅黑" w:cs="微软雅黑"/>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szCs w:val="21"/>
              </w:rPr>
            </w:pPr>
            <w:r>
              <w:rPr>
                <w:rFonts w:hint="eastAsia" w:ascii="Arial" w:hAnsi="Arial" w:cs="Arial"/>
                <w:szCs w:val="21"/>
              </w:rPr>
              <w:t>验证服务公司必须持有有效期内的法人营业执照，并且营业范围中明确有“验证服务”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szCs w:val="21"/>
              </w:rPr>
            </w:pPr>
            <w:r>
              <w:rPr>
                <w:rFonts w:hint="eastAsia" w:ascii="Arial" w:hAnsi="Arial" w:cs="Arial"/>
                <w:szCs w:val="21"/>
              </w:rPr>
              <w:t>验证服务公司在制药行业从事第三方验证服务</w:t>
            </w:r>
            <w:r>
              <w:rPr>
                <w:rFonts w:ascii="Arial" w:hAnsi="Arial" w:cs="Arial"/>
                <w:szCs w:val="21"/>
              </w:rPr>
              <w:t>5</w:t>
            </w:r>
            <w:r>
              <w:rPr>
                <w:rFonts w:hint="eastAsia" w:ascii="Arial" w:hAnsi="Arial" w:cs="Arial"/>
                <w:szCs w:val="21"/>
              </w:rPr>
              <w:t>年以上，拥有长期的案例与经验积淀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rPr>
            </w:pPr>
            <w:r>
              <w:rPr>
                <w:rFonts w:hint="eastAsia" w:ascii="Arial" w:hAnsi="Arial" w:cs="Arial"/>
                <w:szCs w:val="21"/>
              </w:rPr>
              <w:t>验证服务公司应具有制药企业</w:t>
            </w:r>
            <w:r>
              <w:rPr>
                <w:rFonts w:ascii="Arial" w:hAnsi="Arial" w:cs="Arial"/>
                <w:szCs w:val="21"/>
              </w:rPr>
              <w:t>GMP</w:t>
            </w:r>
            <w:r>
              <w:rPr>
                <w:rFonts w:hint="eastAsia" w:ascii="Arial" w:hAnsi="Arial" w:cs="Arial"/>
                <w:szCs w:val="21"/>
              </w:rPr>
              <w:t>咨询、验证、质量体系建立等能力和制药工程项目（</w:t>
            </w:r>
            <w:r>
              <w:rPr>
                <w:rFonts w:ascii="Arial" w:hAnsi="Arial" w:cs="Arial"/>
                <w:szCs w:val="21"/>
              </w:rPr>
              <w:t>GEP</w:t>
            </w:r>
            <w:r>
              <w:rPr>
                <w:rFonts w:hint="eastAsia" w:ascii="Arial" w:hAnsi="Arial" w:cs="Arial"/>
                <w:szCs w:val="21"/>
              </w:rPr>
              <w:t>）管理能力，具有独立履行合同的能力。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szCs w:val="21"/>
              </w:rPr>
            </w:pPr>
            <w:r>
              <w:rPr>
                <w:rFonts w:hint="eastAsia" w:ascii="Arial" w:hAnsi="Arial" w:cs="Arial"/>
                <w:szCs w:val="21"/>
              </w:rPr>
              <w:t>验证服务公司必须具备充分的数据可靠性验证能力，已为行业提供过数据可靠性服务。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szCs w:val="21"/>
              </w:rPr>
            </w:pPr>
            <w:r>
              <w:rPr>
                <w:rFonts w:hint="eastAsia" w:ascii="Arial" w:hAnsi="Arial" w:cs="Arial"/>
                <w:szCs w:val="21"/>
              </w:rPr>
              <w:t>验证服务公司累计给的国内疫苗类制药企业至少</w:t>
            </w:r>
            <w:r>
              <w:rPr>
                <w:rFonts w:ascii="Arial" w:hAnsi="Arial" w:cs="Arial"/>
                <w:szCs w:val="21"/>
              </w:rPr>
              <w:t>5</w:t>
            </w:r>
            <w:r>
              <w:rPr>
                <w:rFonts w:hint="eastAsia" w:ascii="Arial" w:hAnsi="Arial" w:cs="Arial"/>
                <w:szCs w:val="21"/>
              </w:rPr>
              <w:t>家提供过第三方验证类服务。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rPr>
            </w:pPr>
            <w:r>
              <w:rPr>
                <w:rFonts w:hint="eastAsia" w:ascii="Arial" w:hAnsi="Arial" w:cs="Arial"/>
                <w:szCs w:val="21"/>
              </w:rPr>
              <w:t>验证服务公司内部质量管理规范，持有</w:t>
            </w:r>
            <w:r>
              <w:rPr>
                <w:rFonts w:ascii="Arial" w:hAnsi="Arial" w:cs="Arial"/>
                <w:szCs w:val="21"/>
              </w:rPr>
              <w:t>ISO9001</w:t>
            </w:r>
            <w:r>
              <w:rPr>
                <w:rFonts w:hint="eastAsia" w:ascii="Arial" w:hAnsi="Arial" w:cs="Arial"/>
                <w:szCs w:val="21"/>
              </w:rPr>
              <w:t>质量管理体系认证证书；验证服务项目管理规范，拥有验证服务的标准管理制度；并且有专门的针对验证服务的售后团队。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微软雅黑" w:eastAsia="微软雅黑" w:cs="微软雅黑"/>
              </w:rPr>
            </w:pPr>
            <w:r>
              <w:rPr>
                <w:rFonts w:hint="eastAsia" w:ascii="微软雅黑" w:hAnsi="微软雅黑" w:cs="微软雅黑"/>
              </w:rPr>
              <w:t>验证服务公司</w:t>
            </w:r>
            <w:r>
              <w:rPr>
                <w:rFonts w:hint="eastAsia" w:ascii="微软雅黑" w:hAnsi="微软雅黑" w:cs="微软雅黑"/>
                <w:szCs w:val="21"/>
              </w:rPr>
              <w:t>应有与本验证项目相似业绩和承担本项目全过程跟踪管理的能力。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autoSpaceDE w:val="0"/>
              <w:autoSpaceDN w:val="0"/>
              <w:adjustRightInd w:val="0"/>
              <w:jc w:val="left"/>
              <w:rPr>
                <w:rFonts w:ascii="Arial" w:hAnsi="Arial" w:cs="Arial"/>
                <w:szCs w:val="21"/>
              </w:rPr>
            </w:pPr>
            <w:r>
              <w:rPr>
                <w:rFonts w:hint="eastAsia" w:ascii="Arial" w:hAnsi="Arial" w:cs="Arial"/>
                <w:szCs w:val="21"/>
              </w:rPr>
              <w:t>验证服务公司必须为本项目配备充足的验证资源（包括人员和仪器等）以保证验证项目和质量体系提升项目能按进度完成。所有验证仪器应由验证服务公司提供，所有验证仪器须接受定期校准，并在使用时处于校准有效期内；须提供所有校准证书复印件。投标总报价中应包含验证服务公司完成本项目费用包括但不限于：</w:t>
            </w:r>
          </w:p>
          <w:p>
            <w:pPr>
              <w:pStyle w:val="44"/>
              <w:numPr>
                <w:ilvl w:val="0"/>
                <w:numId w:val="4"/>
              </w:numPr>
              <w:adjustRightInd w:val="0"/>
              <w:spacing w:before="0" w:line="240" w:lineRule="auto"/>
              <w:rPr>
                <w:rFonts w:ascii="宋体" w:hAnsi="宋体" w:eastAsia="宋体"/>
                <w:bCs/>
                <w:sz w:val="21"/>
                <w:szCs w:val="21"/>
                <w:lang w:eastAsia="zh-CN"/>
              </w:rPr>
            </w:pPr>
            <w:r>
              <w:rPr>
                <w:rFonts w:hint="eastAsia" w:ascii="宋体" w:hAnsi="宋体" w:eastAsia="宋体"/>
                <w:bCs/>
                <w:sz w:val="21"/>
                <w:szCs w:val="21"/>
                <w:lang w:eastAsia="zh-CN"/>
              </w:rPr>
              <w:t>验证模拟物，</w:t>
            </w:r>
            <w:r>
              <w:rPr>
                <w:rFonts w:hint="eastAsia" w:asciiTheme="minorEastAsia" w:hAnsiTheme="minorEastAsia" w:eastAsiaTheme="minorEastAsia"/>
                <w:sz w:val="21"/>
                <w:szCs w:val="21"/>
                <w:lang w:eastAsia="zh-CN"/>
              </w:rPr>
              <w:t>满足法规/国标装载量要求。</w:t>
            </w:r>
          </w:p>
          <w:p>
            <w:pPr>
              <w:pStyle w:val="44"/>
              <w:numPr>
                <w:ilvl w:val="0"/>
                <w:numId w:val="4"/>
              </w:numPr>
              <w:adjustRightInd w:val="0"/>
              <w:spacing w:before="0" w:line="240" w:lineRule="auto"/>
              <w:rPr>
                <w:rFonts w:ascii="宋体" w:hAnsi="宋体" w:eastAsia="宋体"/>
                <w:bCs/>
                <w:sz w:val="21"/>
                <w:szCs w:val="21"/>
                <w:lang w:eastAsia="zh-CN"/>
              </w:rPr>
            </w:pPr>
            <w:r>
              <w:rPr>
                <w:rFonts w:hint="eastAsia" w:ascii="宋体" w:hAnsi="宋体" w:eastAsia="宋体"/>
                <w:bCs/>
                <w:sz w:val="21"/>
                <w:szCs w:val="21"/>
                <w:lang w:eastAsia="zh-CN"/>
              </w:rPr>
              <w:t>验证文件和测试费用。</w:t>
            </w:r>
          </w:p>
          <w:p>
            <w:pPr>
              <w:pStyle w:val="44"/>
              <w:numPr>
                <w:ilvl w:val="0"/>
                <w:numId w:val="4"/>
              </w:numPr>
              <w:adjustRightInd w:val="0"/>
              <w:spacing w:before="0" w:line="240" w:lineRule="auto"/>
              <w:rPr>
                <w:rFonts w:ascii="宋体" w:hAnsi="宋体" w:eastAsia="宋体"/>
                <w:bCs/>
                <w:sz w:val="21"/>
                <w:szCs w:val="21"/>
                <w:lang w:eastAsia="zh-CN"/>
              </w:rPr>
            </w:pPr>
            <w:r>
              <w:rPr>
                <w:rFonts w:hint="eastAsia" w:ascii="宋体" w:hAnsi="宋体" w:eastAsia="宋体"/>
                <w:bCs/>
                <w:sz w:val="21"/>
                <w:szCs w:val="21"/>
                <w:lang w:eastAsia="zh-CN"/>
              </w:rPr>
              <w:t>验证测试仪器、耗材和办公用品费用。</w:t>
            </w:r>
          </w:p>
          <w:p>
            <w:pPr>
              <w:pStyle w:val="44"/>
              <w:numPr>
                <w:ilvl w:val="0"/>
                <w:numId w:val="4"/>
              </w:numPr>
              <w:adjustRightInd w:val="0"/>
              <w:spacing w:before="0" w:line="240" w:lineRule="auto"/>
              <w:rPr>
                <w:rFonts w:ascii="宋体" w:hAnsi="宋体" w:eastAsia="宋体"/>
                <w:bCs/>
                <w:sz w:val="21"/>
                <w:szCs w:val="21"/>
                <w:lang w:eastAsia="zh-CN"/>
              </w:rPr>
            </w:pPr>
            <w:r>
              <w:rPr>
                <w:rFonts w:hint="eastAsia" w:ascii="宋体" w:hAnsi="宋体" w:eastAsia="宋体"/>
                <w:bCs/>
                <w:sz w:val="21"/>
                <w:szCs w:val="21"/>
                <w:lang w:eastAsia="zh-CN"/>
              </w:rPr>
              <w:t>必要的加班等赶工费用（包括工作日和节假日加班）。</w:t>
            </w:r>
          </w:p>
          <w:p>
            <w:pPr>
              <w:pStyle w:val="44"/>
              <w:numPr>
                <w:ilvl w:val="0"/>
                <w:numId w:val="4"/>
              </w:numPr>
              <w:adjustRightInd w:val="0"/>
              <w:spacing w:before="0" w:line="240" w:lineRule="auto"/>
              <w:rPr>
                <w:rFonts w:ascii="Arial" w:hAnsi="Arial" w:cs="Arial"/>
                <w:szCs w:val="21"/>
                <w:lang w:eastAsia="zh-CN"/>
              </w:rPr>
            </w:pPr>
            <w:r>
              <w:rPr>
                <w:rFonts w:hint="eastAsia" w:ascii="宋体" w:hAnsi="宋体" w:eastAsia="宋体"/>
                <w:bCs/>
                <w:sz w:val="21"/>
                <w:szCs w:val="21"/>
                <w:lang w:eastAsia="zh-CN"/>
              </w:rPr>
              <w:t>项目服务期间的差旅、交通、餐费、现场补贴、保险费。</w:t>
            </w:r>
          </w:p>
          <w:p>
            <w:pPr>
              <w:pStyle w:val="44"/>
              <w:numPr>
                <w:ilvl w:val="0"/>
                <w:numId w:val="4"/>
              </w:numPr>
              <w:adjustRightInd w:val="0"/>
              <w:spacing w:before="0" w:line="240" w:lineRule="auto"/>
              <w:rPr>
                <w:rFonts w:ascii="Arial" w:hAnsi="Arial" w:cs="Arial"/>
                <w:szCs w:val="21"/>
                <w:lang w:eastAsia="zh-CN"/>
              </w:rPr>
            </w:pPr>
            <w:r>
              <w:rPr>
                <w:rFonts w:hint="eastAsia" w:ascii="Arial" w:hAnsi="Arial" w:eastAsia="宋体" w:cs="Arial"/>
                <w:kern w:val="2"/>
                <w:sz w:val="21"/>
                <w:szCs w:val="21"/>
                <w:lang w:eastAsia="zh-CN"/>
              </w:rPr>
              <w:t>原则上验证服务公司不得使用合同外武汉公司验证测试仪器和耗材，特殊情况下使用需在最后结算中扣除。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spacing w:line="240" w:lineRule="atLeast"/>
              <w:rPr>
                <w:rFonts w:ascii="微软雅黑" w:eastAsia="微软雅黑" w:cs="微软雅黑"/>
              </w:rPr>
            </w:pPr>
            <w:r>
              <w:rPr>
                <w:rFonts w:hint="eastAsia" w:ascii="Arial" w:hAnsi="Arial" w:cs="Arial"/>
                <w:szCs w:val="21"/>
              </w:rPr>
              <w:t>验证服务公司必须具备全职正式员工至少3</w:t>
            </w:r>
            <w:r>
              <w:rPr>
                <w:rFonts w:ascii="Arial" w:hAnsi="Arial" w:cs="Arial"/>
                <w:szCs w:val="21"/>
              </w:rPr>
              <w:t>0</w:t>
            </w:r>
            <w:r>
              <w:rPr>
                <w:rFonts w:hint="eastAsia" w:ascii="Arial" w:hAnsi="Arial" w:cs="Arial"/>
                <w:szCs w:val="21"/>
              </w:rPr>
              <w:t>人以上，并且能够提供在该公司名义下的社会保险缴纳证明，根据需方项目需要配备项目团队成员，团队成员应相对固定，具有符合本项目的相关专业水平、资质和经验。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spacing w:line="240" w:lineRule="atLeast"/>
              <w:rPr>
                <w:rFonts w:ascii="微软雅黑" w:eastAsia="微软雅黑" w:cs="微软雅黑"/>
              </w:rPr>
            </w:pPr>
            <w:r>
              <w:rPr>
                <w:rFonts w:hint="eastAsia" w:ascii="Arial" w:hAnsi="Arial" w:cs="Arial"/>
                <w:szCs w:val="21"/>
              </w:rPr>
              <w:t>验证服务公司的人员从专业上必须掌握库房设计、安装、运行、性能确认的验证需求；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381" w:type="dxa"/>
            <w:vAlign w:val="center"/>
          </w:tcPr>
          <w:p>
            <w:pPr>
              <w:spacing w:line="240" w:lineRule="atLeast"/>
              <w:rPr>
                <w:rFonts w:ascii="Arial" w:hAnsi="Arial" w:cs="Arial"/>
                <w:szCs w:val="21"/>
              </w:rPr>
            </w:pPr>
            <w:r>
              <w:rPr>
                <w:rFonts w:hint="eastAsia" w:ascii="Arial" w:hAnsi="Arial" w:cs="Arial"/>
                <w:szCs w:val="21"/>
              </w:rPr>
              <w:t>验证服务公司不得将本项目分包。</w:t>
            </w:r>
          </w:p>
        </w:tc>
      </w:tr>
    </w:tbl>
    <w:p>
      <w:pPr>
        <w:pStyle w:val="9"/>
        <w:spacing w:line="360" w:lineRule="auto"/>
        <w:outlineLvl w:val="1"/>
        <w:rPr>
          <w:b/>
          <w:color w:val="000000"/>
          <w:sz w:val="24"/>
        </w:rPr>
      </w:pPr>
    </w:p>
    <w:p>
      <w:pPr>
        <w:pStyle w:val="9"/>
        <w:spacing w:line="360" w:lineRule="auto"/>
        <w:outlineLvl w:val="1"/>
        <w:rPr>
          <w:b/>
          <w:color w:val="000000"/>
          <w:sz w:val="24"/>
        </w:rPr>
      </w:pPr>
      <w:bookmarkStart w:id="28" w:name="_Toc61422874"/>
      <w:r>
        <w:rPr>
          <w:rFonts w:ascii="宋体" w:hAnsi="宋体"/>
          <w:b/>
          <w:sz w:val="21"/>
          <w:szCs w:val="21"/>
        </w:rPr>
        <w:t>4.8.3</w:t>
      </w:r>
      <w:r>
        <w:rPr>
          <w:rFonts w:hint="eastAsia" w:ascii="宋体" w:hAnsi="宋体"/>
          <w:b/>
          <w:sz w:val="21"/>
          <w:szCs w:val="21"/>
        </w:rPr>
        <w:t>第三方验证服务公司项目管理要求</w:t>
      </w:r>
      <w:bookmarkEnd w:id="28"/>
    </w:p>
    <w:tbl>
      <w:tblPr>
        <w:tblStyle w:val="19"/>
        <w:tblW w:w="926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850" w:type="dxa"/>
            <w:vAlign w:val="center"/>
          </w:tcPr>
          <w:p>
            <w:pPr>
              <w:jc w:val="center"/>
              <w:rPr>
                <w:rFonts w:ascii="微软雅黑" w:eastAsia="微软雅黑" w:cs="微软雅黑"/>
                <w:szCs w:val="21"/>
              </w:rPr>
            </w:pPr>
            <w:r>
              <w:rPr>
                <w:rFonts w:hint="eastAsia" w:ascii="微软雅黑" w:hAnsi="微软雅黑" w:cs="微软雅黑"/>
                <w:szCs w:val="21"/>
              </w:rPr>
              <w:t>序号</w:t>
            </w:r>
          </w:p>
        </w:tc>
        <w:tc>
          <w:tcPr>
            <w:tcW w:w="8411" w:type="dxa"/>
            <w:vAlign w:val="center"/>
          </w:tcPr>
          <w:p>
            <w:pPr>
              <w:jc w:val="center"/>
              <w:rPr>
                <w:rFonts w:ascii="微软雅黑" w:eastAsia="微软雅黑" w:cs="微软雅黑"/>
                <w:szCs w:val="21"/>
              </w:rPr>
            </w:pPr>
            <w:r>
              <w:rPr>
                <w:rFonts w:hint="eastAsia" w:ascii="微软雅黑" w:hAnsi="微软雅黑" w:cs="微软雅黑"/>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Arial" w:hAnsi="Arial" w:cs="Arial"/>
                <w:szCs w:val="21"/>
              </w:rPr>
            </w:pPr>
            <w:r>
              <w:rPr>
                <w:rFonts w:hint="eastAsia" w:ascii="微软雅黑" w:hAnsi="微软雅黑" w:cs="微软雅黑"/>
              </w:rPr>
              <w:t>验证服务公司所委派的此项目负责人</w:t>
            </w:r>
            <w:r>
              <w:rPr>
                <w:rFonts w:hint="eastAsia" w:ascii="Arial" w:hAnsi="Arial" w:cs="Arial"/>
                <w:szCs w:val="21"/>
              </w:rPr>
              <w:t>服务团队项目经理须至少符合以下要求：</w:t>
            </w:r>
          </w:p>
          <w:p>
            <w:pPr>
              <w:spacing w:line="240" w:lineRule="atLeast"/>
              <w:rPr>
                <w:rFonts w:ascii="Arial" w:hAnsi="Arial" w:cs="Arial"/>
                <w:szCs w:val="21"/>
              </w:rPr>
            </w:pPr>
            <w:r>
              <w:rPr>
                <w:rFonts w:ascii="Arial" w:hAnsi="Arial" w:cs="Arial"/>
                <w:szCs w:val="21"/>
              </w:rPr>
              <w:t xml:space="preserve">1. </w:t>
            </w:r>
            <w:r>
              <w:rPr>
                <w:rFonts w:hint="eastAsia" w:ascii="Arial" w:hAnsi="Arial" w:cs="Arial"/>
                <w:szCs w:val="21"/>
              </w:rPr>
              <w:t>全面理解中国</w:t>
            </w:r>
            <w:r>
              <w:rPr>
                <w:rFonts w:ascii="Arial" w:hAnsi="Arial" w:cs="Arial"/>
                <w:szCs w:val="21"/>
              </w:rPr>
              <w:t>CFDA</w:t>
            </w:r>
            <w:r>
              <w:rPr>
                <w:rFonts w:hint="eastAsia" w:ascii="Arial" w:hAnsi="Arial" w:cs="Arial"/>
                <w:szCs w:val="21"/>
              </w:rPr>
              <w:t>及</w:t>
            </w:r>
            <w:r>
              <w:rPr>
                <w:rFonts w:ascii="Arial" w:hAnsi="Arial" w:cs="Arial"/>
                <w:szCs w:val="21"/>
              </w:rPr>
              <w:t>WHO GMP</w:t>
            </w:r>
            <w:r>
              <w:rPr>
                <w:rFonts w:hint="eastAsia" w:ascii="Arial" w:hAnsi="Arial" w:cs="Arial"/>
                <w:szCs w:val="21"/>
              </w:rPr>
              <w:t>及其指南要求，熟悉欧美现行版</w:t>
            </w:r>
            <w:r>
              <w:rPr>
                <w:rFonts w:ascii="Arial" w:hAnsi="Arial" w:cs="Arial"/>
                <w:szCs w:val="21"/>
              </w:rPr>
              <w:t>GMP</w:t>
            </w:r>
            <w:r>
              <w:rPr>
                <w:rFonts w:hint="eastAsia" w:ascii="Arial" w:hAnsi="Arial" w:cs="Arial"/>
                <w:szCs w:val="21"/>
              </w:rPr>
              <w:t>法规及相关指南，如</w:t>
            </w:r>
            <w:r>
              <w:rPr>
                <w:rFonts w:ascii="Arial" w:hAnsi="Arial" w:cs="Arial"/>
                <w:szCs w:val="21"/>
              </w:rPr>
              <w:t>PDA</w:t>
            </w:r>
            <w:r>
              <w:rPr>
                <w:rFonts w:hint="eastAsia" w:ascii="Arial" w:hAnsi="Arial" w:cs="Arial"/>
                <w:szCs w:val="21"/>
              </w:rPr>
              <w:t>、</w:t>
            </w:r>
            <w:r>
              <w:rPr>
                <w:rFonts w:ascii="Arial" w:hAnsi="Arial" w:cs="Arial"/>
                <w:szCs w:val="21"/>
              </w:rPr>
              <w:t>ISO</w:t>
            </w:r>
            <w:r>
              <w:rPr>
                <w:rFonts w:hint="eastAsia" w:ascii="Arial" w:hAnsi="Arial" w:cs="Arial"/>
                <w:szCs w:val="21"/>
              </w:rPr>
              <w:t>、</w:t>
            </w:r>
            <w:r>
              <w:rPr>
                <w:rFonts w:ascii="Arial" w:hAnsi="Arial" w:cs="Arial"/>
                <w:szCs w:val="21"/>
              </w:rPr>
              <w:t>PIC/S</w:t>
            </w:r>
            <w:r>
              <w:rPr>
                <w:rFonts w:hint="eastAsia" w:ascii="Arial" w:hAnsi="Arial" w:cs="Arial"/>
                <w:szCs w:val="21"/>
              </w:rPr>
              <w:t>、</w:t>
            </w:r>
            <w:r>
              <w:rPr>
                <w:rFonts w:ascii="Arial" w:hAnsi="Arial" w:cs="Arial"/>
                <w:szCs w:val="21"/>
              </w:rPr>
              <w:t>ISPE</w:t>
            </w:r>
            <w:r>
              <w:rPr>
                <w:rFonts w:hint="eastAsia" w:ascii="Arial" w:hAnsi="Arial" w:cs="Arial"/>
                <w:szCs w:val="21"/>
              </w:rPr>
              <w:t>等。熟悉验证流程及核心要点。</w:t>
            </w:r>
          </w:p>
          <w:p>
            <w:pPr>
              <w:spacing w:line="240" w:lineRule="atLeast"/>
              <w:rPr>
                <w:rFonts w:ascii="Arial" w:hAnsi="Arial" w:cs="Arial"/>
                <w:szCs w:val="21"/>
              </w:rPr>
            </w:pPr>
            <w:r>
              <w:rPr>
                <w:rFonts w:ascii="Arial" w:hAnsi="Arial" w:cs="Arial"/>
                <w:szCs w:val="21"/>
              </w:rPr>
              <w:t xml:space="preserve">2. </w:t>
            </w:r>
            <w:r>
              <w:rPr>
                <w:rFonts w:hint="eastAsia" w:ascii="Arial" w:hAnsi="Arial" w:cs="Arial"/>
                <w:szCs w:val="21"/>
              </w:rPr>
              <w:t>制药行业从业经验</w:t>
            </w:r>
            <w:r>
              <w:rPr>
                <w:rFonts w:ascii="Arial" w:hAnsi="Arial" w:cs="Arial"/>
                <w:szCs w:val="21"/>
              </w:rPr>
              <w:t>10</w:t>
            </w:r>
            <w:r>
              <w:rPr>
                <w:rFonts w:hint="eastAsia" w:ascii="Arial" w:hAnsi="Arial" w:cs="Arial"/>
                <w:szCs w:val="21"/>
              </w:rPr>
              <w:t>年以上，应具有知名制药企业或医药工程项目验证和工程技术服务公司工作经验，并专业从事医药生产制造企业的质量管理、验证、验证咨询和服务至少</w:t>
            </w:r>
            <w:r>
              <w:rPr>
                <w:rFonts w:ascii="Arial" w:hAnsi="Arial" w:cs="Arial"/>
                <w:szCs w:val="21"/>
              </w:rPr>
              <w:t>8</w:t>
            </w:r>
            <w:r>
              <w:rPr>
                <w:rFonts w:hint="eastAsia" w:ascii="Arial" w:hAnsi="Arial" w:cs="Arial"/>
                <w:szCs w:val="21"/>
              </w:rPr>
              <w:t>年以上；具有管理</w:t>
            </w:r>
            <w:r>
              <w:rPr>
                <w:rFonts w:ascii="Arial" w:hAnsi="Arial" w:cs="Arial"/>
                <w:szCs w:val="21"/>
              </w:rPr>
              <w:t>WHO</w:t>
            </w:r>
            <w:r>
              <w:rPr>
                <w:rFonts w:hint="eastAsia" w:ascii="Arial" w:hAnsi="Arial" w:cs="Arial"/>
                <w:szCs w:val="21"/>
              </w:rPr>
              <w:t>或欧美标准的大型生物疫苗或无菌制剂验证项目理论知识经验，丰富验证项目管理实战经验。</w:t>
            </w:r>
          </w:p>
          <w:p>
            <w:pPr>
              <w:spacing w:line="240" w:lineRule="atLeast"/>
              <w:rPr>
                <w:rFonts w:ascii="Arial" w:hAnsi="Arial" w:cs="Arial"/>
                <w:szCs w:val="21"/>
              </w:rPr>
            </w:pPr>
            <w:r>
              <w:rPr>
                <w:rFonts w:ascii="Arial" w:hAnsi="Arial" w:cs="Arial"/>
                <w:szCs w:val="21"/>
              </w:rPr>
              <w:t xml:space="preserve">3. </w:t>
            </w:r>
            <w:r>
              <w:rPr>
                <w:rFonts w:hint="eastAsia" w:ascii="Arial" w:hAnsi="Arial" w:cs="Arial"/>
                <w:szCs w:val="21"/>
              </w:rPr>
              <w:t>具有良好的英语阅读能力和书面表达能力。</w:t>
            </w:r>
          </w:p>
          <w:p>
            <w:pPr>
              <w:spacing w:line="240" w:lineRule="atLeast"/>
              <w:rPr>
                <w:rFonts w:ascii="微软雅黑" w:eastAsia="微软雅黑" w:cs="微软雅黑"/>
              </w:rPr>
            </w:pPr>
            <w:r>
              <w:rPr>
                <w:rFonts w:hint="eastAsia" w:ascii="微软雅黑" w:hAnsi="微软雅黑" w:cs="微软雅黑"/>
              </w:rPr>
              <w:t>如项目负责人能力无法满足需方要求，需方有权要求验证服务公司更换。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Arial" w:hAnsi="Arial" w:cs="Arial"/>
                <w:szCs w:val="21"/>
              </w:rPr>
            </w:pPr>
            <w:r>
              <w:rPr>
                <w:rFonts w:hint="eastAsia" w:ascii="微软雅黑" w:hAnsi="微软雅黑" w:cs="微软雅黑"/>
              </w:rPr>
              <w:t>验证服务公司为该项目组建的</w:t>
            </w:r>
            <w:r>
              <w:rPr>
                <w:rFonts w:hint="eastAsia" w:ascii="Arial" w:hAnsi="Arial" w:cs="Arial"/>
                <w:szCs w:val="21"/>
              </w:rPr>
              <w:t>团队应至少符合以下要求：</w:t>
            </w:r>
          </w:p>
          <w:p>
            <w:pPr>
              <w:spacing w:line="240" w:lineRule="atLeast"/>
              <w:rPr>
                <w:rFonts w:ascii="Arial" w:hAnsi="Arial" w:cs="Arial"/>
                <w:szCs w:val="21"/>
              </w:rPr>
            </w:pPr>
            <w:r>
              <w:rPr>
                <w:rFonts w:ascii="Arial" w:hAnsi="Arial" w:cs="Arial"/>
                <w:szCs w:val="21"/>
              </w:rPr>
              <w:t xml:space="preserve">1. </w:t>
            </w:r>
            <w:r>
              <w:rPr>
                <w:rFonts w:hint="eastAsia" w:ascii="Arial" w:hAnsi="Arial" w:cs="Arial"/>
                <w:szCs w:val="21"/>
              </w:rPr>
              <w:t>全面理解中国及</w:t>
            </w:r>
            <w:r>
              <w:rPr>
                <w:rFonts w:ascii="Arial" w:hAnsi="Arial" w:cs="Arial"/>
                <w:szCs w:val="21"/>
              </w:rPr>
              <w:t>WHO GMP</w:t>
            </w:r>
            <w:r>
              <w:rPr>
                <w:rFonts w:hint="eastAsia" w:ascii="Arial" w:hAnsi="Arial" w:cs="Arial"/>
                <w:szCs w:val="21"/>
              </w:rPr>
              <w:t>及其指南中对库房验证的要求，如WHO TRS 961、GSP等。熟悉相关专业验证流程及核心要点。</w:t>
            </w:r>
          </w:p>
          <w:p>
            <w:pPr>
              <w:spacing w:line="240" w:lineRule="atLeast"/>
              <w:rPr>
                <w:rFonts w:ascii="Arial" w:hAnsi="Arial" w:cs="Arial"/>
                <w:szCs w:val="21"/>
              </w:rPr>
            </w:pPr>
            <w:r>
              <w:rPr>
                <w:rFonts w:ascii="Arial" w:hAnsi="Arial" w:cs="Arial"/>
                <w:szCs w:val="21"/>
              </w:rPr>
              <w:t xml:space="preserve">2. </w:t>
            </w:r>
            <w:r>
              <w:rPr>
                <w:rFonts w:hint="eastAsia" w:ascii="Arial" w:hAnsi="Arial" w:cs="Arial"/>
                <w:szCs w:val="21"/>
              </w:rPr>
              <w:t>熟悉本专业相关系统设备或仪器，熟悉本专业相关验证文件编制要求和风险评估要点，熟练相关验证实施的管理和执行、验证仪器的操作以及测试报告的编写。</w:t>
            </w:r>
          </w:p>
          <w:p>
            <w:pPr>
              <w:spacing w:line="240" w:lineRule="atLeast"/>
              <w:rPr>
                <w:rFonts w:ascii="Arial" w:hAnsi="Arial" w:cs="Arial"/>
                <w:szCs w:val="21"/>
              </w:rPr>
            </w:pPr>
            <w:r>
              <w:rPr>
                <w:rFonts w:ascii="Arial" w:hAnsi="Arial" w:cs="Arial"/>
                <w:szCs w:val="21"/>
              </w:rPr>
              <w:t xml:space="preserve">3. </w:t>
            </w:r>
            <w:r>
              <w:rPr>
                <w:rFonts w:hint="eastAsia" w:ascii="Arial" w:hAnsi="Arial" w:cs="Arial"/>
                <w:szCs w:val="21"/>
              </w:rPr>
              <w:t>应具有丰富的中国及</w:t>
            </w:r>
            <w:r>
              <w:rPr>
                <w:rFonts w:ascii="Arial" w:hAnsi="Arial" w:cs="Arial"/>
                <w:szCs w:val="21"/>
              </w:rPr>
              <w:t>WHO</w:t>
            </w:r>
            <w:r>
              <w:rPr>
                <w:rFonts w:hint="eastAsia" w:ascii="Arial" w:hAnsi="Arial" w:cs="Arial"/>
                <w:szCs w:val="21"/>
              </w:rPr>
              <w:t>或欧美标准项目相关专业验证经验，应专业从事验证工作</w:t>
            </w:r>
            <w:r>
              <w:rPr>
                <w:rFonts w:ascii="Arial" w:hAnsi="Arial" w:cs="Arial"/>
                <w:szCs w:val="21"/>
              </w:rPr>
              <w:t>5</w:t>
            </w:r>
            <w:r>
              <w:rPr>
                <w:rFonts w:hint="eastAsia" w:ascii="Arial" w:hAnsi="Arial" w:cs="Arial"/>
                <w:szCs w:val="21"/>
              </w:rPr>
              <w:t>年以上，至少负责了</w:t>
            </w:r>
            <w:r>
              <w:rPr>
                <w:rFonts w:ascii="Arial" w:hAnsi="Arial" w:cs="Arial"/>
                <w:szCs w:val="21"/>
              </w:rPr>
              <w:t>10</w:t>
            </w:r>
            <w:r>
              <w:rPr>
                <w:rFonts w:hint="eastAsia" w:ascii="Arial" w:hAnsi="Arial" w:cs="Arial"/>
                <w:szCs w:val="21"/>
              </w:rPr>
              <w:t>个以上的本专业验证项目的执行，项目管理和执行经验丰富，服务本项目人员需经过我公司面试通过，方可执行本项目。</w:t>
            </w:r>
          </w:p>
          <w:p>
            <w:pPr>
              <w:spacing w:line="240" w:lineRule="atLeast"/>
              <w:rPr>
                <w:rFonts w:ascii="微软雅黑" w:eastAsia="微软雅黑" w:cs="微软雅黑"/>
              </w:rPr>
            </w:pPr>
            <w:r>
              <w:rPr>
                <w:rFonts w:ascii="Arial" w:hAnsi="Arial" w:cs="Arial"/>
                <w:szCs w:val="21"/>
              </w:rPr>
              <w:t xml:space="preserve">4. </w:t>
            </w:r>
            <w:r>
              <w:rPr>
                <w:rFonts w:hint="eastAsia" w:ascii="Arial" w:hAnsi="Arial" w:cs="Arial"/>
                <w:szCs w:val="21"/>
              </w:rPr>
              <w:t>计算机化系统验证的执行人员至少符合以下要求：（</w:t>
            </w:r>
            <w:r>
              <w:rPr>
                <w:rFonts w:ascii="Arial" w:hAnsi="Arial" w:cs="Arial"/>
                <w:szCs w:val="21"/>
              </w:rPr>
              <w:t>1</w:t>
            </w:r>
            <w:r>
              <w:rPr>
                <w:rFonts w:hint="eastAsia" w:ascii="Arial" w:hAnsi="Arial" w:cs="Arial"/>
                <w:szCs w:val="21"/>
              </w:rPr>
              <w:t>）理解NMPA</w:t>
            </w:r>
            <w:r>
              <w:rPr>
                <w:rFonts w:ascii="Arial" w:hAnsi="Arial" w:cs="Arial"/>
                <w:szCs w:val="21"/>
              </w:rPr>
              <w:t>2010</w:t>
            </w:r>
            <w:r>
              <w:rPr>
                <w:rFonts w:hint="eastAsia" w:ascii="Arial" w:hAnsi="Arial" w:cs="Arial"/>
                <w:szCs w:val="21"/>
              </w:rPr>
              <w:t>版</w:t>
            </w:r>
            <w:r>
              <w:rPr>
                <w:rFonts w:ascii="Arial" w:hAnsi="Arial" w:cs="Arial"/>
                <w:szCs w:val="21"/>
              </w:rPr>
              <w:t>GMP</w:t>
            </w:r>
            <w:r>
              <w:rPr>
                <w:rFonts w:hint="eastAsia" w:ascii="Arial" w:hAnsi="Arial" w:cs="Arial"/>
                <w:szCs w:val="21"/>
              </w:rPr>
              <w:t>及其附录、指南要求，熟悉计算机化系统相关国内外相关指南，熟悉</w:t>
            </w:r>
            <w:r>
              <w:rPr>
                <w:rFonts w:ascii="Arial" w:hAnsi="Arial" w:cs="Arial"/>
                <w:szCs w:val="21"/>
              </w:rPr>
              <w:t>GAMP 5</w:t>
            </w:r>
            <w:r>
              <w:rPr>
                <w:rFonts w:hint="eastAsia" w:ascii="Arial" w:hAnsi="Arial" w:cs="Arial"/>
                <w:szCs w:val="21"/>
              </w:rPr>
              <w:t>的要求；（</w:t>
            </w:r>
            <w:r>
              <w:rPr>
                <w:rFonts w:ascii="Arial" w:hAnsi="Arial" w:cs="Arial"/>
                <w:szCs w:val="21"/>
              </w:rPr>
              <w:t>2</w:t>
            </w:r>
            <w:r>
              <w:rPr>
                <w:rFonts w:hint="eastAsia" w:ascii="Arial" w:hAnsi="Arial" w:cs="Arial"/>
                <w:szCs w:val="21"/>
              </w:rPr>
              <w:t>）掌握计算机化系统生命周期及各类型计算机化系统验证和再验证策略，熟悉计算机化系统管理要求和数据完整性相关法规指南要求；（</w:t>
            </w:r>
            <w:r>
              <w:rPr>
                <w:rFonts w:ascii="Arial" w:hAnsi="Arial" w:cs="Arial"/>
                <w:szCs w:val="21"/>
              </w:rPr>
              <w:t>3</w:t>
            </w:r>
            <w:r>
              <w:rPr>
                <w:rFonts w:hint="eastAsia" w:ascii="Arial" w:hAnsi="Arial" w:cs="Arial"/>
                <w:szCs w:val="21"/>
              </w:rPr>
              <w:t>）熟悉温湿度自动监测系统等制药企业常见计算机化系统及其验证，熟悉相关测试方法，熟练相关验证仪器的操作以及测试报告的编写；（</w:t>
            </w:r>
            <w:r>
              <w:rPr>
                <w:rFonts w:ascii="Arial" w:hAnsi="Arial" w:cs="Arial"/>
                <w:szCs w:val="21"/>
              </w:rPr>
              <w:t>4</w:t>
            </w:r>
            <w:r>
              <w:rPr>
                <w:rFonts w:hint="eastAsia" w:ascii="Arial" w:hAnsi="Arial" w:cs="Arial"/>
                <w:szCs w:val="21"/>
              </w:rPr>
              <w:t>）应具有丰富的计算机化系统验证服务经验，至少负责了</w:t>
            </w:r>
            <w:r>
              <w:rPr>
                <w:rFonts w:ascii="Arial" w:hAnsi="Arial" w:cs="Arial"/>
                <w:szCs w:val="21"/>
              </w:rPr>
              <w:t>10</w:t>
            </w:r>
            <w:r>
              <w:rPr>
                <w:rFonts w:hint="eastAsia" w:ascii="Arial" w:hAnsi="Arial" w:cs="Arial"/>
                <w:szCs w:val="21"/>
              </w:rPr>
              <w:t>个以上的计算机化系统验证项目的执行。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微软雅黑" w:eastAsia="微软雅黑" w:cs="微软雅黑"/>
              </w:rPr>
            </w:pPr>
            <w:r>
              <w:rPr>
                <w:rFonts w:hint="eastAsia" w:ascii="微软雅黑" w:hAnsi="微软雅黑" w:cs="微软雅黑"/>
              </w:rPr>
              <w:t>验证服务公司所委派的项目负责人和各专业负责人需经过需方确认，一经确认，未经需方同意，不得更换或替代，并不应频繁更换团队其他成员。能保证按时参加与项目有关会议，并能及时处理与项目有关的临时性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微软雅黑" w:eastAsia="微软雅黑" w:cs="微软雅黑"/>
              </w:rPr>
            </w:pPr>
            <w:r>
              <w:rPr>
                <w:rFonts w:hint="eastAsia" w:ascii="Arial" w:hAnsi="Arial" w:cs="Arial"/>
                <w:szCs w:val="21"/>
              </w:rPr>
              <w:t>验证服务公司必须拥有专门的</w:t>
            </w:r>
            <w:r>
              <w:rPr>
                <w:rFonts w:ascii="Arial" w:hAnsi="Arial" w:cs="Arial"/>
                <w:szCs w:val="21"/>
              </w:rPr>
              <w:t>GEP</w:t>
            </w:r>
            <w:r>
              <w:rPr>
                <w:rFonts w:hint="eastAsia" w:ascii="Arial" w:hAnsi="Arial" w:cs="Arial"/>
                <w:szCs w:val="21"/>
              </w:rPr>
              <w:t>团队拥有制药行业</w:t>
            </w:r>
            <w:r>
              <w:rPr>
                <w:rFonts w:ascii="Arial" w:hAnsi="Arial" w:cs="Arial"/>
                <w:szCs w:val="21"/>
              </w:rPr>
              <w:t>GEP</w:t>
            </w:r>
            <w:r>
              <w:rPr>
                <w:rFonts w:hint="eastAsia" w:ascii="Arial" w:hAnsi="Arial" w:cs="Arial"/>
                <w:szCs w:val="21"/>
              </w:rPr>
              <w:t>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Arial" w:hAnsi="Arial" w:cs="Arial"/>
                <w:szCs w:val="21"/>
              </w:rPr>
            </w:pPr>
            <w:r>
              <w:rPr>
                <w:rFonts w:hint="eastAsia" w:ascii="Arial" w:hAnsi="Arial" w:cs="Arial"/>
                <w:szCs w:val="21"/>
              </w:rPr>
              <w:t>服务团队应配备知名</w:t>
            </w:r>
            <w:r>
              <w:rPr>
                <w:rFonts w:ascii="Arial" w:hAnsi="Arial" w:cs="Arial"/>
                <w:szCs w:val="21"/>
              </w:rPr>
              <w:t>GMP</w:t>
            </w:r>
            <w:r>
              <w:rPr>
                <w:rFonts w:hint="eastAsia" w:ascii="Arial" w:hAnsi="Arial" w:cs="Arial"/>
                <w:szCs w:val="21"/>
              </w:rPr>
              <w:t>咨询和验证专家作为本项目的验证项目顾问，为本项目提供验证项目总体中国GMP法规符合性的验证关键方面的培训。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Arial" w:hAnsi="Arial" w:cs="Arial"/>
                <w:szCs w:val="21"/>
              </w:rPr>
            </w:pPr>
            <w:r>
              <w:rPr>
                <w:rFonts w:hint="eastAsia" w:ascii="微软雅黑" w:hAnsi="微软雅黑" w:cs="微软雅黑"/>
              </w:rPr>
              <w:t>项目经理和上述主要专业负责人、顾问的简历应附在投标文件中。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微软雅黑" w:eastAsia="微软雅黑" w:cs="微软雅黑"/>
              </w:rPr>
            </w:pPr>
            <w:r>
              <w:rPr>
                <w:rFonts w:hint="eastAsia" w:ascii="微软雅黑" w:hAnsi="微软雅黑" w:cs="微软雅黑"/>
              </w:rPr>
              <w:t>验证服务公司应能在项目关键阶段提供人数足够的现场工作团队。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微软雅黑" w:eastAsia="微软雅黑" w:cs="微软雅黑"/>
                <w:szCs w:val="21"/>
              </w:rPr>
            </w:pPr>
            <w:r>
              <w:rPr>
                <w:rFonts w:hint="eastAsia" w:ascii="微软雅黑" w:hAnsi="微软雅黑" w:cs="微软雅黑"/>
                <w:szCs w:val="21"/>
              </w:rPr>
              <w:t>验证服务公司应保证项目实施进度按照建设进度有序开展，按照原协商计划开展，采用日报、周报、月报和工作联系单（需要时）管理模式向需方汇报，如未按计划实施需提供明确原因及整改措施。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pacing w:line="240" w:lineRule="atLeast"/>
              <w:rPr>
                <w:rFonts w:ascii="微软雅黑" w:hAnsi="微软雅黑" w:cs="微软雅黑"/>
                <w:szCs w:val="21"/>
              </w:rPr>
            </w:pPr>
            <w:r>
              <w:rPr>
                <w:rFonts w:hint="eastAsia" w:ascii="宋体" w:hAnsi="宋体" w:cs="Arial"/>
                <w:szCs w:val="21"/>
              </w:rPr>
              <w:t>验证服务</w:t>
            </w:r>
            <w:r>
              <w:rPr>
                <w:rFonts w:ascii="宋体" w:hAnsi="宋体" w:cs="Arial"/>
                <w:szCs w:val="21"/>
              </w:rPr>
              <w:t>公司</w:t>
            </w:r>
            <w:r>
              <w:rPr>
                <w:rFonts w:hint="eastAsia" w:ascii="宋体" w:hAnsi="宋体" w:cs="Arial"/>
                <w:szCs w:val="21"/>
              </w:rPr>
              <w:t>应有能力对实施过程中出现的问题能够有专业支持团队提出合理化建议并组织需方、供应商等多方人员有效解决。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11" w:type="dxa"/>
            <w:vAlign w:val="center"/>
          </w:tcPr>
          <w:p>
            <w:pPr>
              <w:snapToGrid w:val="0"/>
              <w:spacing w:line="240" w:lineRule="atLeast"/>
              <w:rPr>
                <w:rFonts w:ascii="微软雅黑" w:eastAsia="微软雅黑" w:cs="微软雅黑"/>
                <w:szCs w:val="21"/>
              </w:rPr>
            </w:pPr>
            <w:r>
              <w:rPr>
                <w:rFonts w:hint="eastAsia" w:ascii="微软雅黑" w:hAnsi="微软雅黑" w:cs="微软雅黑"/>
                <w:szCs w:val="21"/>
              </w:rPr>
              <w:t>验证服务公司能根据</w:t>
            </w:r>
            <w:r>
              <w:rPr>
                <w:rFonts w:ascii="微软雅黑" w:hAnsi="微软雅黑" w:cs="微软雅黑"/>
                <w:szCs w:val="21"/>
              </w:rPr>
              <w:t>cGMP</w:t>
            </w:r>
            <w:r>
              <w:rPr>
                <w:rFonts w:hint="eastAsia" w:ascii="微软雅黑" w:hAnsi="微软雅黑" w:cs="微软雅黑"/>
                <w:szCs w:val="21"/>
              </w:rPr>
              <w:t>规范要求对需方项目建设质量管理进行评估，根据评估结果制订相应培训计划，由需方选择或双方沟通确定培训实施计划。</w:t>
            </w:r>
          </w:p>
        </w:tc>
      </w:tr>
    </w:tbl>
    <w:p>
      <w:pPr>
        <w:pStyle w:val="9"/>
        <w:spacing w:line="360" w:lineRule="auto"/>
        <w:rPr>
          <w:b/>
          <w:color w:val="000000"/>
          <w:sz w:val="24"/>
        </w:rPr>
      </w:pPr>
    </w:p>
    <w:p>
      <w:pPr>
        <w:pStyle w:val="9"/>
        <w:spacing w:line="360" w:lineRule="auto"/>
        <w:outlineLvl w:val="1"/>
        <w:rPr>
          <w:b/>
          <w:color w:val="000000"/>
          <w:sz w:val="24"/>
        </w:rPr>
      </w:pPr>
      <w:bookmarkStart w:id="29" w:name="_Toc61422875"/>
      <w:r>
        <w:rPr>
          <w:rFonts w:ascii="宋体" w:hAnsi="宋体"/>
          <w:b/>
          <w:sz w:val="21"/>
          <w:szCs w:val="21"/>
        </w:rPr>
        <w:t>4.8.4</w:t>
      </w:r>
      <w:r>
        <w:rPr>
          <w:rFonts w:hint="eastAsia" w:ascii="宋体" w:hAnsi="宋体"/>
          <w:b/>
          <w:sz w:val="21"/>
          <w:szCs w:val="21"/>
        </w:rPr>
        <w:t>项目需求</w:t>
      </w:r>
      <w:bookmarkEnd w:id="29"/>
    </w:p>
    <w:tbl>
      <w:tblPr>
        <w:tblStyle w:val="19"/>
        <w:tblW w:w="92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850" w:type="dxa"/>
            <w:vAlign w:val="center"/>
          </w:tcPr>
          <w:p>
            <w:pPr>
              <w:jc w:val="center"/>
              <w:rPr>
                <w:rFonts w:ascii="微软雅黑" w:eastAsia="微软雅黑" w:cs="微软雅黑"/>
                <w:szCs w:val="21"/>
              </w:rPr>
            </w:pPr>
            <w:r>
              <w:rPr>
                <w:rFonts w:hint="eastAsia" w:ascii="微软雅黑" w:hAnsi="微软雅黑" w:cs="微软雅黑"/>
                <w:szCs w:val="21"/>
              </w:rPr>
              <w:t>序号</w:t>
            </w:r>
          </w:p>
        </w:tc>
        <w:tc>
          <w:tcPr>
            <w:tcW w:w="8421" w:type="dxa"/>
            <w:vAlign w:val="center"/>
          </w:tcPr>
          <w:p>
            <w:pPr>
              <w:jc w:val="center"/>
              <w:rPr>
                <w:rFonts w:ascii="微软雅黑" w:eastAsia="微软雅黑" w:cs="微软雅黑"/>
                <w:szCs w:val="21"/>
              </w:rPr>
            </w:pPr>
            <w:r>
              <w:rPr>
                <w:rFonts w:hint="eastAsia" w:ascii="微软雅黑" w:hAnsi="微软雅黑" w:cs="微软雅黑"/>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主要验证项目包括但不限于以下内容：由验证服务公司完成验证与确认（含再验证与再确认）（详见附表</w:t>
            </w:r>
            <w:r>
              <w:rPr>
                <w:rFonts w:ascii="微软雅黑" w:hAnsi="微软雅黑" w:cs="微软雅黑"/>
                <w:szCs w:val="21"/>
              </w:rPr>
              <w:t>2</w:t>
            </w:r>
            <w:r>
              <w:rPr>
                <w:rFonts w:hint="eastAsia" w:ascii="微软雅黑" w:hAnsi="微软雅黑" w:cs="微软雅黑"/>
                <w:szCs w:val="21"/>
              </w:rPr>
              <w:t>）；</w:t>
            </w:r>
            <w:r>
              <w:rPr>
                <w:rFonts w:ascii="微软雅黑" w:eastAsia="微软雅黑" w:cs="微软雅黑"/>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rPr>
            </w:pPr>
            <w:r>
              <w:rPr>
                <w:rFonts w:hint="eastAsia" w:ascii="微软雅黑" w:hAnsi="微软雅黑" w:cs="微软雅黑"/>
              </w:rPr>
              <w:t>验证服务公司能帮助需方制定质量风险评估和建立有效的质量风险管理体系</w:t>
            </w:r>
            <w:r>
              <w:rPr>
                <w:rFonts w:hint="eastAsia" w:ascii="微软雅黑" w:hAnsi="微软雅黑" w:cs="微软雅黑"/>
                <w:szCs w:val="21"/>
              </w:rPr>
              <w:t>，指导需方开展项目相关系统，提供参考模板与讲解或审核风险评估报告，指导风险控制措施的实施。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rPr>
              <w:t>验证服务公司</w:t>
            </w:r>
            <w:r>
              <w:rPr>
                <w:rFonts w:hint="eastAsia" w:ascii="微软雅黑" w:hAnsi="微软雅黑" w:cs="微软雅黑"/>
                <w:szCs w:val="21"/>
              </w:rPr>
              <w:t>能帮助需方开展有效的计算机化系统和数据可靠性管理工作，保证合规性。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hint="eastAsia" w:ascii="微软雅黑" w:eastAsia="微软雅黑" w:cs="微软雅黑"/>
                <w:szCs w:val="21"/>
              </w:rPr>
            </w:pPr>
            <w:r>
              <w:rPr>
                <w:rFonts w:hint="eastAsia" w:ascii="微软雅黑" w:hAnsi="微软雅黑" w:cs="微软雅黑"/>
                <w:szCs w:val="21"/>
              </w:rPr>
              <w:t>验证服务公司需制定验证主计划。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hint="eastAsia" w:ascii="微软雅黑" w:eastAsia="微软雅黑" w:cs="微软雅黑"/>
                <w:szCs w:val="21"/>
              </w:rPr>
            </w:pPr>
            <w:r>
              <w:rPr>
                <w:rFonts w:hint="eastAsia" w:ascii="微软雅黑" w:hAnsi="微软雅黑" w:cs="微软雅黑"/>
                <w:szCs w:val="21"/>
              </w:rPr>
              <w:t>验证服务公司能按照项目进展既定时间要求起草PQ方案、执行验证并且在2个工作日内出具PQ报告，文件需无条件符合本公司要求。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hint="eastAsia" w:ascii="微软雅黑" w:hAnsi="微软雅黑" w:cs="微软雅黑"/>
                <w:szCs w:val="21"/>
              </w:rPr>
            </w:pPr>
            <w:r>
              <w:rPr>
                <w:rFonts w:hint="eastAsia" w:ascii="微软雅黑" w:hAnsi="微软雅黑" w:cs="微软雅黑"/>
                <w:szCs w:val="21"/>
              </w:rPr>
              <w:t>验证服务公司负责对科室进行所有验证文件培训。</w:t>
            </w:r>
          </w:p>
        </w:tc>
      </w:tr>
    </w:tbl>
    <w:p>
      <w:pPr>
        <w:pStyle w:val="9"/>
        <w:spacing w:line="360" w:lineRule="auto"/>
        <w:rPr>
          <w:rFonts w:ascii="宋体"/>
          <w:b/>
          <w:sz w:val="21"/>
          <w:szCs w:val="21"/>
        </w:rPr>
      </w:pPr>
    </w:p>
    <w:p>
      <w:pPr>
        <w:pStyle w:val="9"/>
        <w:spacing w:line="360" w:lineRule="auto"/>
        <w:outlineLvl w:val="1"/>
        <w:rPr>
          <w:b/>
          <w:color w:val="000000"/>
          <w:sz w:val="24"/>
        </w:rPr>
      </w:pPr>
      <w:bookmarkStart w:id="30" w:name="_Toc61422876"/>
      <w:r>
        <w:rPr>
          <w:rFonts w:ascii="宋体" w:hAnsi="宋体"/>
          <w:b/>
          <w:sz w:val="21"/>
          <w:szCs w:val="21"/>
        </w:rPr>
        <w:t>4.8.5</w:t>
      </w:r>
      <w:r>
        <w:rPr>
          <w:rFonts w:hint="eastAsia" w:ascii="宋体" w:hAnsi="宋体"/>
          <w:b/>
          <w:sz w:val="21"/>
          <w:szCs w:val="21"/>
        </w:rPr>
        <w:t>售后服务及备件要求</w:t>
      </w:r>
      <w:bookmarkEnd w:id="30"/>
    </w:p>
    <w:tbl>
      <w:tblPr>
        <w:tblStyle w:val="19"/>
        <w:tblW w:w="92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850" w:type="dxa"/>
            <w:vAlign w:val="center"/>
          </w:tcPr>
          <w:p>
            <w:pPr>
              <w:jc w:val="center"/>
              <w:rPr>
                <w:rFonts w:ascii="微软雅黑" w:eastAsia="微软雅黑" w:cs="微软雅黑"/>
                <w:szCs w:val="21"/>
              </w:rPr>
            </w:pPr>
            <w:r>
              <w:rPr>
                <w:rFonts w:hint="eastAsia" w:ascii="微软雅黑" w:hAnsi="微软雅黑" w:cs="微软雅黑"/>
                <w:szCs w:val="21"/>
              </w:rPr>
              <w:t>序号</w:t>
            </w:r>
          </w:p>
        </w:tc>
        <w:tc>
          <w:tcPr>
            <w:tcW w:w="8421" w:type="dxa"/>
            <w:vAlign w:val="center"/>
          </w:tcPr>
          <w:p>
            <w:pPr>
              <w:jc w:val="center"/>
              <w:rPr>
                <w:rFonts w:ascii="微软雅黑" w:eastAsia="微软雅黑" w:cs="微软雅黑"/>
                <w:szCs w:val="21"/>
              </w:rPr>
            </w:pPr>
            <w:r>
              <w:rPr>
                <w:rFonts w:hint="eastAsia" w:ascii="微软雅黑" w:hAnsi="微软雅黑" w:cs="微软雅黑"/>
                <w:szCs w:val="21"/>
              </w:rPr>
              <w:t>需求内容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在监管部门监督检查过程中，经明确责任方为验证服务公司的缺陷项，须由其负责所有后续整改工作</w:t>
            </w:r>
            <w:r>
              <w:rPr>
                <w:rFonts w:ascii="微软雅黑" w:hAnsi="微软雅黑" w:cs="微软雅黑"/>
                <w:szCs w:val="21"/>
              </w:rPr>
              <w:t>(</w:t>
            </w:r>
            <w:r>
              <w:rPr>
                <w:rFonts w:hint="eastAsia" w:ascii="微软雅黑" w:hAnsi="微软雅黑" w:cs="微软雅黑"/>
                <w:szCs w:val="21"/>
              </w:rPr>
              <w:t>包括现场整改、相关文件方案整改及编写整改报告等</w:t>
            </w:r>
            <w:r>
              <w:rPr>
                <w:rFonts w:ascii="微软雅黑" w:hAnsi="微软雅黑" w:cs="微软雅黑"/>
                <w:szCs w:val="21"/>
              </w:rPr>
              <w:t>)</w:t>
            </w:r>
            <w:r>
              <w:rPr>
                <w:rFonts w:hint="eastAsia" w:ascii="微软雅黑" w:hAnsi="微软雅黑" w:cs="微软雅黑"/>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对于因验证服务公司工作失误导致需方的损失（如项目返工、违规、错误等）由验证服务公司负责承担。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验证服务公司在完成合同所规定的服务后，将提供一年的售后服务期。售后服务期内，验证服务公司应免费为需方提供售后服务和技术支持。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项目执行过程中如出现紧急技术问题，在需方提出服务请求后，验证服务公司应在一个工作日内予以响应，五个工作日内提出最佳解决方案，并跟进，直至解决。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在验证服务公司进行相关的培训、技术交流等方面的活动时，如需方有意愿参加时，优先安排参加，并在费用方面给予优惠。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ascii="微软雅黑" w:hAnsi="微软雅黑" w:cs="微软雅黑"/>
                <w:szCs w:val="21"/>
              </w:rPr>
              <w:t>当需方需求和期望发生变化，或者其他不可预知因素等，则需方有权在告知验证服务公司后，调整服务范围，按照项目变更管理进行处理。</w:t>
            </w:r>
          </w:p>
        </w:tc>
      </w:tr>
    </w:tbl>
    <w:p>
      <w:pPr>
        <w:pStyle w:val="9"/>
        <w:spacing w:line="360" w:lineRule="auto"/>
        <w:rPr>
          <w:b/>
          <w:color w:val="000000"/>
          <w:sz w:val="24"/>
        </w:rPr>
      </w:pPr>
    </w:p>
    <w:p>
      <w:pPr>
        <w:pStyle w:val="9"/>
        <w:spacing w:line="360" w:lineRule="auto"/>
        <w:outlineLvl w:val="1"/>
        <w:rPr>
          <w:rFonts w:ascii="宋体"/>
          <w:b/>
          <w:sz w:val="21"/>
          <w:szCs w:val="21"/>
        </w:rPr>
      </w:pPr>
      <w:bookmarkStart w:id="31" w:name="_Toc61422877"/>
      <w:r>
        <w:rPr>
          <w:rFonts w:ascii="宋体" w:hAnsi="宋体"/>
          <w:b/>
          <w:sz w:val="21"/>
          <w:szCs w:val="21"/>
        </w:rPr>
        <w:t>4.8.6</w:t>
      </w:r>
      <w:r>
        <w:rPr>
          <w:rFonts w:hint="eastAsia" w:ascii="宋体" w:hAnsi="宋体"/>
          <w:b/>
          <w:sz w:val="21"/>
          <w:szCs w:val="21"/>
        </w:rPr>
        <w:t>报价要求</w:t>
      </w:r>
      <w:bookmarkEnd w:id="31"/>
    </w:p>
    <w:tbl>
      <w:tblPr>
        <w:tblStyle w:val="19"/>
        <w:tblW w:w="9271" w:type="dxa"/>
        <w:tblInd w:w="5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8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hAnsi="宋体"/>
              </w:rPr>
              <w:t>应根据具体验证工作范围，合理评估各单项工作所需工时，并以此汇总成验证工作总报价。</w:t>
            </w:r>
            <w:r>
              <w:rPr>
                <w:rFonts w:hint="eastAsia"/>
              </w:rPr>
              <w:t>服务范围内设备变更不超过10%，总价不变。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rFonts w:ascii="微软雅黑" w:eastAsia="微软雅黑" w:cs="微软雅黑"/>
                <w:szCs w:val="21"/>
              </w:rPr>
            </w:pPr>
            <w:r>
              <w:rPr>
                <w:rFonts w:hint="eastAsia"/>
                <w:bCs/>
              </w:rPr>
              <w:t>差旅费包括城际交通费、本地交通费、餐饮及补贴、住宿费等，应包含在报价中，且应在报价明细中单列。验证服务公司应合理预估项目执行的差旅费用，武汉公司不接受服务范围内的差旅费用的变更。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bCs/>
              </w:rPr>
            </w:pPr>
            <w:r>
              <w:rPr>
                <w:rFonts w:hint="eastAsia"/>
                <w:bCs/>
              </w:rPr>
              <w:t>武生所提供验证服务公司现场执行项目所需的办公场所，包括办公室、验证仪器储存室、办公家具、网络。办公耗材类由验证服务公司自己承担，包括、打印复印扫描设备、打印机墨盒、文件夹、纸、笔等。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bCs/>
              </w:rPr>
            </w:pPr>
            <w:r>
              <w:rPr>
                <w:rFonts w:hint="eastAsia"/>
                <w:bCs/>
              </w:rPr>
              <w:t>报价文件格式：</w:t>
            </w:r>
          </w:p>
          <w:p>
            <w:pPr>
              <w:spacing w:line="400" w:lineRule="exact"/>
              <w:rPr>
                <w:bCs/>
              </w:rPr>
            </w:pPr>
            <w:r>
              <w:rPr>
                <w:bCs/>
              </w:rPr>
              <w:t>1</w:t>
            </w:r>
            <w:r>
              <w:rPr>
                <w:rFonts w:hint="eastAsia"/>
                <w:bCs/>
              </w:rPr>
              <w:t>、投标书及资质文件</w:t>
            </w:r>
          </w:p>
          <w:p>
            <w:pPr>
              <w:spacing w:line="400" w:lineRule="exact"/>
              <w:rPr>
                <w:bCs/>
              </w:rPr>
            </w:pPr>
            <w:r>
              <w:rPr>
                <w:bCs/>
              </w:rPr>
              <w:t>2</w:t>
            </w:r>
            <w:r>
              <w:rPr>
                <w:rFonts w:hint="eastAsia"/>
                <w:bCs/>
              </w:rPr>
              <w:t>、对</w:t>
            </w:r>
            <w:r>
              <w:rPr>
                <w:bCs/>
              </w:rPr>
              <w:t>URS</w:t>
            </w:r>
            <w:r>
              <w:rPr>
                <w:rFonts w:hint="eastAsia"/>
                <w:bCs/>
              </w:rPr>
              <w:t>的应答</w:t>
            </w:r>
          </w:p>
          <w:p>
            <w:pPr>
              <w:spacing w:line="400" w:lineRule="exact"/>
              <w:rPr>
                <w:bCs/>
              </w:rPr>
            </w:pPr>
            <w:r>
              <w:rPr>
                <w:bCs/>
              </w:rPr>
              <w:t>3</w:t>
            </w:r>
            <w:r>
              <w:rPr>
                <w:rFonts w:hint="eastAsia"/>
                <w:bCs/>
              </w:rPr>
              <w:t>、验证实施方案</w:t>
            </w:r>
          </w:p>
          <w:p>
            <w:pPr>
              <w:spacing w:line="400" w:lineRule="exact"/>
              <w:rPr>
                <w:bCs/>
              </w:rPr>
            </w:pPr>
            <w:r>
              <w:rPr>
                <w:bCs/>
              </w:rPr>
              <w:t xml:space="preserve">3.1 </w:t>
            </w:r>
            <w:r>
              <w:rPr>
                <w:rFonts w:hint="eastAsia"/>
                <w:bCs/>
              </w:rPr>
              <w:t>验证公司简介</w:t>
            </w:r>
          </w:p>
          <w:p>
            <w:pPr>
              <w:spacing w:line="400" w:lineRule="exact"/>
              <w:rPr>
                <w:bCs/>
              </w:rPr>
            </w:pPr>
            <w:r>
              <w:rPr>
                <w:bCs/>
              </w:rPr>
              <w:t xml:space="preserve">3.2 </w:t>
            </w:r>
            <w:r>
              <w:rPr>
                <w:rFonts w:hint="eastAsia"/>
                <w:bCs/>
              </w:rPr>
              <w:t>验证策略</w:t>
            </w:r>
          </w:p>
          <w:p>
            <w:pPr>
              <w:spacing w:line="400" w:lineRule="exact"/>
              <w:rPr>
                <w:bCs/>
              </w:rPr>
            </w:pPr>
            <w:r>
              <w:rPr>
                <w:bCs/>
              </w:rPr>
              <w:t xml:space="preserve">3.3 </w:t>
            </w:r>
            <w:r>
              <w:rPr>
                <w:rFonts w:hint="eastAsia"/>
                <w:bCs/>
              </w:rPr>
              <w:t>验证服务内容</w:t>
            </w:r>
          </w:p>
          <w:p>
            <w:pPr>
              <w:spacing w:line="400" w:lineRule="exact"/>
              <w:rPr>
                <w:bCs/>
              </w:rPr>
            </w:pPr>
            <w:r>
              <w:rPr>
                <w:bCs/>
              </w:rPr>
              <w:t xml:space="preserve">3.4 </w:t>
            </w:r>
            <w:r>
              <w:rPr>
                <w:rFonts w:hint="eastAsia"/>
                <w:bCs/>
              </w:rPr>
              <w:t>验证计划</w:t>
            </w:r>
          </w:p>
          <w:p>
            <w:pPr>
              <w:spacing w:line="400" w:lineRule="exact"/>
              <w:rPr>
                <w:bCs/>
              </w:rPr>
            </w:pPr>
            <w:r>
              <w:rPr>
                <w:bCs/>
              </w:rPr>
              <w:t xml:space="preserve">3.5 </w:t>
            </w:r>
            <w:r>
              <w:rPr>
                <w:rFonts w:hint="eastAsia"/>
                <w:bCs/>
              </w:rPr>
              <w:t>验证团队人员清单及专业、工作经验</w:t>
            </w:r>
          </w:p>
          <w:p>
            <w:pPr>
              <w:spacing w:line="400" w:lineRule="exact"/>
              <w:rPr>
                <w:bCs/>
              </w:rPr>
            </w:pPr>
            <w:r>
              <w:rPr>
                <w:bCs/>
              </w:rPr>
              <w:t xml:space="preserve">3.6 </w:t>
            </w:r>
            <w:r>
              <w:rPr>
                <w:rFonts w:hint="eastAsia"/>
                <w:bCs/>
              </w:rPr>
              <w:t>验证团队职责</w:t>
            </w:r>
          </w:p>
          <w:p>
            <w:pPr>
              <w:spacing w:line="400" w:lineRule="exact"/>
              <w:rPr>
                <w:bCs/>
              </w:rPr>
            </w:pPr>
            <w:r>
              <w:rPr>
                <w:bCs/>
              </w:rPr>
              <w:t xml:space="preserve">3.7 </w:t>
            </w:r>
            <w:r>
              <w:rPr>
                <w:rFonts w:hint="eastAsia"/>
                <w:bCs/>
              </w:rPr>
              <w:t>验证仪器清单</w:t>
            </w:r>
          </w:p>
          <w:p>
            <w:pPr>
              <w:spacing w:line="400" w:lineRule="exact"/>
              <w:rPr>
                <w:bCs/>
              </w:rPr>
            </w:pPr>
            <w:r>
              <w:rPr>
                <w:bCs/>
              </w:rPr>
              <w:t xml:space="preserve">3.8 </w:t>
            </w:r>
            <w:r>
              <w:rPr>
                <w:rFonts w:hint="eastAsia"/>
                <w:bCs/>
              </w:rPr>
              <w:t>历史验证项目清单</w:t>
            </w:r>
          </w:p>
          <w:p>
            <w:pPr>
              <w:spacing w:line="400" w:lineRule="exact"/>
              <w:rPr>
                <w:bCs/>
              </w:rPr>
            </w:pPr>
            <w:r>
              <w:rPr>
                <w:bCs/>
              </w:rPr>
              <w:t>4</w:t>
            </w:r>
            <w:r>
              <w:rPr>
                <w:rFonts w:hint="eastAsia"/>
                <w:bCs/>
              </w:rPr>
              <w:t>、报价</w:t>
            </w:r>
          </w:p>
          <w:p>
            <w:pPr>
              <w:spacing w:line="400" w:lineRule="exact"/>
              <w:rPr>
                <w:bCs/>
              </w:rPr>
            </w:pPr>
            <w:r>
              <w:rPr>
                <w:bCs/>
              </w:rPr>
              <w:t xml:space="preserve">4.1 </w:t>
            </w:r>
            <w:r>
              <w:rPr>
                <w:rFonts w:hint="eastAsia"/>
                <w:bCs/>
              </w:rPr>
              <w:t>单项报价</w:t>
            </w:r>
          </w:p>
          <w:p>
            <w:pPr>
              <w:spacing w:line="400" w:lineRule="exact"/>
              <w:rPr>
                <w:bCs/>
              </w:rPr>
            </w:pPr>
            <w:r>
              <w:rPr>
                <w:bCs/>
              </w:rPr>
              <w:t xml:space="preserve">4.2 </w:t>
            </w:r>
            <w:r>
              <w:rPr>
                <w:rFonts w:hint="eastAsia"/>
                <w:bCs/>
              </w:rPr>
              <w:t>总报价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0" w:type="dxa"/>
            <w:vAlign w:val="center"/>
          </w:tcPr>
          <w:p>
            <w:pPr>
              <w:pStyle w:val="44"/>
              <w:widowControl w:val="0"/>
              <w:numPr>
                <w:ilvl w:val="0"/>
                <w:numId w:val="3"/>
              </w:numPr>
              <w:spacing w:before="0" w:line="240" w:lineRule="atLeast"/>
              <w:ind w:left="0" w:firstLine="0"/>
              <w:jc w:val="center"/>
              <w:rPr>
                <w:rFonts w:ascii="微软雅黑" w:cs="微软雅黑"/>
                <w:sz w:val="21"/>
                <w:szCs w:val="21"/>
                <w:lang w:eastAsia="zh-CN"/>
              </w:rPr>
            </w:pPr>
          </w:p>
        </w:tc>
        <w:tc>
          <w:tcPr>
            <w:tcW w:w="8421" w:type="dxa"/>
            <w:vAlign w:val="center"/>
          </w:tcPr>
          <w:p>
            <w:pPr>
              <w:spacing w:line="400" w:lineRule="exact"/>
              <w:rPr>
                <w:bCs/>
              </w:rPr>
            </w:pPr>
            <w:r>
              <w:rPr>
                <w:rFonts w:hint="eastAsia"/>
                <w:bCs/>
              </w:rPr>
              <w:t>最终报价的以最终项目实施数量据实结算。</w:t>
            </w:r>
          </w:p>
        </w:tc>
      </w:tr>
    </w:tbl>
    <w:p>
      <w:pPr>
        <w:pStyle w:val="9"/>
        <w:spacing w:line="360" w:lineRule="auto"/>
        <w:outlineLvl w:val="1"/>
        <w:rPr>
          <w:rFonts w:ascii="宋体"/>
          <w:b/>
          <w:sz w:val="21"/>
          <w:szCs w:val="21"/>
        </w:rPr>
      </w:pPr>
    </w:p>
    <w:p>
      <w:pPr>
        <w:pStyle w:val="9"/>
        <w:spacing w:line="360" w:lineRule="auto"/>
        <w:outlineLvl w:val="1"/>
        <w:rPr>
          <w:rFonts w:ascii="宋体"/>
          <w:b/>
          <w:sz w:val="21"/>
          <w:szCs w:val="21"/>
        </w:rPr>
      </w:pPr>
      <w:bookmarkStart w:id="32" w:name="_Toc61422878"/>
      <w:r>
        <w:rPr>
          <w:rFonts w:ascii="宋体" w:hAnsi="宋体"/>
          <w:b/>
          <w:sz w:val="21"/>
          <w:szCs w:val="21"/>
        </w:rPr>
        <w:t xml:space="preserve">4.8.7 </w:t>
      </w:r>
      <w:r>
        <w:rPr>
          <w:rFonts w:hint="eastAsia" w:ascii="宋体" w:hAnsi="宋体"/>
          <w:b/>
          <w:sz w:val="21"/>
          <w:szCs w:val="21"/>
        </w:rPr>
        <w:t>验收要求</w:t>
      </w:r>
      <w:bookmarkEnd w:id="32"/>
    </w:p>
    <w:p>
      <w:pPr>
        <w:pStyle w:val="9"/>
        <w:spacing w:line="360" w:lineRule="auto"/>
        <w:rPr>
          <w:rFonts w:ascii="宋体"/>
          <w:color w:val="000000"/>
          <w:sz w:val="24"/>
        </w:rPr>
      </w:pPr>
      <w:r>
        <w:rPr>
          <w:rFonts w:ascii="宋体" w:hAnsi="宋体"/>
          <w:color w:val="000000"/>
          <w:sz w:val="24"/>
        </w:rPr>
        <w:t>4.8.7.1</w:t>
      </w:r>
      <w:r>
        <w:rPr>
          <w:rFonts w:hint="eastAsia" w:ascii="宋体" w:hAnsi="宋体"/>
          <w:color w:val="000000"/>
          <w:sz w:val="24"/>
        </w:rPr>
        <w:t>经双方沟通、评估或第三方检查，确认是否达到预期目标。</w:t>
      </w:r>
    </w:p>
    <w:p>
      <w:pPr>
        <w:pStyle w:val="9"/>
        <w:spacing w:line="360" w:lineRule="auto"/>
        <w:rPr>
          <w:rFonts w:ascii="宋体"/>
          <w:color w:val="000000"/>
          <w:sz w:val="24"/>
        </w:rPr>
      </w:pPr>
      <w:r>
        <w:rPr>
          <w:rFonts w:ascii="宋体" w:hAnsi="宋体"/>
          <w:color w:val="000000"/>
          <w:sz w:val="24"/>
        </w:rPr>
        <w:t>4.8.7.2</w:t>
      </w:r>
      <w:r>
        <w:rPr>
          <w:rFonts w:hint="eastAsia" w:ascii="宋体" w:hAnsi="宋体"/>
          <w:color w:val="000000"/>
          <w:sz w:val="24"/>
        </w:rPr>
        <w:t>付款要求：付款方式为不低于</w:t>
      </w:r>
      <w:r>
        <w:rPr>
          <w:rFonts w:ascii="宋体" w:hAnsi="宋体"/>
          <w:color w:val="000000"/>
          <w:sz w:val="24"/>
        </w:rPr>
        <w:t>50%</w:t>
      </w:r>
      <w:r>
        <w:rPr>
          <w:rFonts w:hint="eastAsia" w:ascii="宋体" w:hAnsi="宋体"/>
          <w:color w:val="000000"/>
          <w:sz w:val="24"/>
        </w:rPr>
        <w:t>的半年期银行承兑汇票，具体比例和付款节点有待双方商务谈判进一步确定。</w:t>
      </w:r>
      <w:bookmarkEnd w:id="10"/>
      <w:bookmarkStart w:id="33" w:name="_Toc361310630"/>
    </w:p>
    <w:p>
      <w:pPr>
        <w:pStyle w:val="9"/>
        <w:spacing w:line="360" w:lineRule="auto"/>
        <w:outlineLvl w:val="0"/>
        <w:rPr>
          <w:b/>
          <w:color w:val="000000"/>
          <w:szCs w:val="28"/>
        </w:rPr>
      </w:pPr>
      <w:bookmarkStart w:id="34" w:name="_Toc61422879"/>
      <w:r>
        <w:rPr>
          <w:b/>
          <w:color w:val="000000"/>
          <w:szCs w:val="28"/>
        </w:rPr>
        <w:t xml:space="preserve">5. </w:t>
      </w:r>
      <w:r>
        <w:rPr>
          <w:rFonts w:hint="eastAsia"/>
          <w:b/>
          <w:color w:val="000000"/>
          <w:szCs w:val="28"/>
        </w:rPr>
        <w:t>附件</w:t>
      </w:r>
      <w:bookmarkEnd w:id="33"/>
      <w:bookmarkEnd w:id="34"/>
      <w:bookmarkStart w:id="35" w:name="_Toc502272393"/>
    </w:p>
    <w:p>
      <w:pPr>
        <w:pStyle w:val="9"/>
        <w:spacing w:line="360" w:lineRule="auto"/>
        <w:outlineLvl w:val="1"/>
        <w:rPr>
          <w:rFonts w:ascii="Arial" w:hAnsi="Arial"/>
          <w:b/>
          <w:bCs/>
          <w:caps/>
          <w:kern w:val="0"/>
          <w:sz w:val="22"/>
          <w:szCs w:val="20"/>
        </w:rPr>
      </w:pPr>
      <w:bookmarkStart w:id="36" w:name="_Toc61422880"/>
      <w:r>
        <w:rPr>
          <w:rFonts w:ascii="Arial" w:hAnsi="Arial"/>
          <w:b/>
          <w:bCs/>
          <w:caps/>
          <w:kern w:val="0"/>
          <w:sz w:val="22"/>
          <w:szCs w:val="20"/>
        </w:rPr>
        <w:t xml:space="preserve">5.1  </w:t>
      </w:r>
      <w:r>
        <w:rPr>
          <w:rFonts w:hint="eastAsia" w:ascii="Arial" w:hAnsi="Arial"/>
          <w:b/>
          <w:bCs/>
          <w:caps/>
          <w:kern w:val="0"/>
          <w:sz w:val="22"/>
          <w:szCs w:val="20"/>
        </w:rPr>
        <w:t>附表</w:t>
      </w:r>
      <w:r>
        <w:rPr>
          <w:rFonts w:ascii="Arial" w:hAnsi="Arial"/>
          <w:b/>
          <w:bCs/>
          <w:caps/>
          <w:kern w:val="0"/>
          <w:sz w:val="22"/>
          <w:szCs w:val="20"/>
        </w:rPr>
        <w:t>1</w:t>
      </w:r>
      <w:r>
        <w:rPr>
          <w:rFonts w:hint="eastAsia" w:ascii="Arial" w:hAnsi="Arial"/>
          <w:b/>
          <w:bCs/>
          <w:caps/>
          <w:kern w:val="0"/>
          <w:sz w:val="22"/>
          <w:szCs w:val="20"/>
        </w:rPr>
        <w:t>、确认与验证前期验证内容</w:t>
      </w:r>
      <w:bookmarkEnd w:id="35"/>
      <w:bookmarkEnd w:id="36"/>
    </w:p>
    <w:tbl>
      <w:tblPr>
        <w:tblStyle w:val="19"/>
        <w:tblW w:w="9871"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110"/>
        <w:gridCol w:w="488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877" w:type="dxa"/>
            <w:tcBorders>
              <w:top w:val="single" w:color="auto" w:sz="12" w:space="0"/>
            </w:tcBorders>
            <w:shd w:val="clear" w:color="000000" w:fill="E5E5E5"/>
            <w:vAlign w:val="center"/>
          </w:tcPr>
          <w:p>
            <w:pPr>
              <w:widowControl/>
              <w:snapToGrid w:val="0"/>
              <w:jc w:val="center"/>
              <w:rPr>
                <w:rFonts w:ascii="微软雅黑" w:eastAsia="微软雅黑" w:cs="Arial"/>
                <w:b/>
                <w:bCs/>
                <w:kern w:val="0"/>
              </w:rPr>
            </w:pPr>
            <w:r>
              <w:rPr>
                <w:rFonts w:hint="eastAsia" w:ascii="微软雅黑" w:hAnsi="微软雅黑" w:cs="Arial"/>
                <w:b/>
                <w:bCs/>
                <w:kern w:val="0"/>
              </w:rPr>
              <w:t>序号</w:t>
            </w:r>
          </w:p>
        </w:tc>
        <w:tc>
          <w:tcPr>
            <w:tcW w:w="4110" w:type="dxa"/>
            <w:tcBorders>
              <w:top w:val="single" w:color="auto" w:sz="12" w:space="0"/>
            </w:tcBorders>
            <w:shd w:val="clear" w:color="000000" w:fill="E5E5E5"/>
            <w:vAlign w:val="center"/>
          </w:tcPr>
          <w:p>
            <w:pPr>
              <w:widowControl/>
              <w:snapToGrid w:val="0"/>
              <w:jc w:val="center"/>
              <w:rPr>
                <w:rFonts w:ascii="微软雅黑" w:eastAsia="微软雅黑" w:cs="Arial"/>
                <w:b/>
                <w:bCs/>
                <w:kern w:val="0"/>
              </w:rPr>
            </w:pPr>
            <w:r>
              <w:rPr>
                <w:rFonts w:hint="eastAsia" w:ascii="微软雅黑" w:hAnsi="微软雅黑" w:cs="Arial"/>
                <w:b/>
                <w:bCs/>
                <w:kern w:val="0"/>
              </w:rPr>
              <w:t>服务内容</w:t>
            </w:r>
          </w:p>
        </w:tc>
        <w:tc>
          <w:tcPr>
            <w:tcW w:w="4884" w:type="dxa"/>
            <w:tcBorders>
              <w:top w:val="single" w:color="auto" w:sz="12" w:space="0"/>
            </w:tcBorders>
            <w:shd w:val="clear" w:color="000000" w:fill="E5E5E5"/>
            <w:vAlign w:val="center"/>
          </w:tcPr>
          <w:p>
            <w:pPr>
              <w:widowControl/>
              <w:snapToGrid w:val="0"/>
              <w:jc w:val="center"/>
              <w:rPr>
                <w:rFonts w:ascii="微软雅黑" w:eastAsia="微软雅黑" w:cs="Arial"/>
                <w:b/>
                <w:bCs/>
                <w:kern w:val="0"/>
              </w:rPr>
            </w:pPr>
            <w:r>
              <w:rPr>
                <w:rFonts w:hint="eastAsia" w:ascii="微软雅黑" w:hAnsi="微软雅黑" w:cs="Arial"/>
                <w:b/>
                <w:bCs/>
                <w:kern w:val="0"/>
              </w:rPr>
              <w:t>服务模式需求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rPr>
                <w:rFonts w:ascii="微软雅黑" w:eastAsia="微软雅黑" w:cs="Arial"/>
                <w:b/>
                <w:bCs/>
                <w:kern w:val="0"/>
              </w:rPr>
            </w:pPr>
            <w:r>
              <w:rPr>
                <w:rFonts w:ascii="微软雅黑" w:hAnsi="微软雅黑" w:cs="Arial"/>
                <w:b/>
                <w:bCs/>
              </w:rPr>
              <w:t>1</w:t>
            </w:r>
          </w:p>
        </w:tc>
        <w:tc>
          <w:tcPr>
            <w:tcW w:w="4110" w:type="dxa"/>
            <w:vAlign w:val="center"/>
          </w:tcPr>
          <w:p>
            <w:pPr>
              <w:snapToGrid w:val="0"/>
              <w:jc w:val="left"/>
              <w:rPr>
                <w:rFonts w:ascii="微软雅黑" w:eastAsia="微软雅黑" w:cs="Arial"/>
                <w:b/>
                <w:bCs/>
              </w:rPr>
            </w:pPr>
            <w:r>
              <w:rPr>
                <w:rFonts w:hint="eastAsia" w:ascii="微软雅黑" w:hAnsi="微软雅黑" w:cs="Arial"/>
                <w:b/>
                <w:bCs/>
              </w:rPr>
              <w:t>计划</w:t>
            </w:r>
          </w:p>
        </w:tc>
        <w:tc>
          <w:tcPr>
            <w:tcW w:w="4884" w:type="dxa"/>
            <w:vAlign w:val="center"/>
          </w:tcPr>
          <w:p>
            <w:pPr>
              <w:widowControl/>
              <w:snapToGrid w:val="0"/>
              <w:jc w:val="center"/>
              <w:rPr>
                <w:rFonts w:ascii="微软雅黑" w:eastAsia="微软雅黑" w:cs="Arial"/>
                <w:b/>
                <w:bCs/>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snapToGrid w:val="0"/>
              <w:jc w:val="center"/>
              <w:rPr>
                <w:rFonts w:ascii="微软雅黑" w:hAnsi="微软雅黑" w:cs="Arial"/>
              </w:rPr>
            </w:pPr>
            <w:r>
              <w:rPr>
                <w:rFonts w:ascii="微软雅黑" w:hAnsi="微软雅黑" w:cs="Arial"/>
              </w:rPr>
              <w:t>1.1</w:t>
            </w:r>
          </w:p>
        </w:tc>
        <w:tc>
          <w:tcPr>
            <w:tcW w:w="4110" w:type="dxa"/>
            <w:vAlign w:val="center"/>
          </w:tcPr>
          <w:p>
            <w:pPr>
              <w:snapToGrid w:val="0"/>
              <w:jc w:val="left"/>
              <w:rPr>
                <w:rFonts w:ascii="微软雅黑" w:eastAsia="微软雅黑" w:cs="Arial"/>
              </w:rPr>
            </w:pPr>
            <w:r>
              <w:rPr>
                <w:rFonts w:hint="eastAsia" w:ascii="微软雅黑" w:hAnsi="微软雅黑" w:cs="Arial"/>
              </w:rPr>
              <w:t>库房验证总计划（总结报告）</w:t>
            </w:r>
          </w:p>
        </w:tc>
        <w:tc>
          <w:tcPr>
            <w:tcW w:w="4884" w:type="dxa"/>
            <w:vAlign w:val="center"/>
          </w:tcPr>
          <w:p>
            <w:pPr>
              <w:widowControl/>
              <w:snapToGrid w:val="0"/>
              <w:jc w:val="center"/>
              <w:rPr>
                <w:rFonts w:ascii="微软雅黑" w:eastAsia="微软雅黑" w:cs="Arial"/>
                <w:b/>
                <w:bCs/>
                <w:kern w:val="0"/>
              </w:rPr>
            </w:pPr>
            <w:r>
              <w:rPr>
                <w:rFonts w:hint="eastAsia" w:ascii="微软雅黑" w:hAnsi="微软雅黑" w:cs="Arial"/>
                <w:kern w:val="0"/>
              </w:rPr>
              <w:t>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snapToGrid w:val="0"/>
              <w:jc w:val="center"/>
              <w:rPr>
                <w:rFonts w:ascii="微软雅黑" w:hAnsi="微软雅黑" w:cs="Arial"/>
                <w:b/>
                <w:bCs/>
              </w:rPr>
            </w:pPr>
            <w:r>
              <w:rPr>
                <w:rFonts w:ascii="微软雅黑" w:hAnsi="微软雅黑" w:cs="Arial"/>
                <w:b/>
                <w:bCs/>
              </w:rPr>
              <w:t>2</w:t>
            </w:r>
          </w:p>
        </w:tc>
        <w:tc>
          <w:tcPr>
            <w:tcW w:w="4110" w:type="dxa"/>
            <w:vAlign w:val="center"/>
          </w:tcPr>
          <w:p>
            <w:pPr>
              <w:snapToGrid w:val="0"/>
              <w:jc w:val="left"/>
              <w:rPr>
                <w:rFonts w:ascii="微软雅黑" w:eastAsia="微软雅黑" w:cs="Arial"/>
                <w:b/>
                <w:bCs/>
              </w:rPr>
            </w:pPr>
            <w:r>
              <w:rPr>
                <w:rFonts w:ascii="微软雅黑" w:hAnsi="微软雅黑" w:cs="Arial"/>
                <w:b/>
                <w:bCs/>
              </w:rPr>
              <w:t>G</w:t>
            </w:r>
            <w:r>
              <w:rPr>
                <w:rFonts w:hint="eastAsia" w:ascii="微软雅黑" w:hAnsi="微软雅黑" w:cs="Arial"/>
                <w:b/>
                <w:bCs/>
              </w:rPr>
              <w:t>M</w:t>
            </w:r>
            <w:r>
              <w:rPr>
                <w:rFonts w:ascii="微软雅黑" w:hAnsi="微软雅黑" w:cs="Arial"/>
                <w:b/>
                <w:bCs/>
              </w:rPr>
              <w:t>P</w:t>
            </w:r>
            <w:r>
              <w:rPr>
                <w:rFonts w:hint="eastAsia" w:ascii="微软雅黑" w:hAnsi="微软雅黑" w:cs="Arial"/>
                <w:b/>
                <w:bCs/>
              </w:rPr>
              <w:t>关键性评估</w:t>
            </w:r>
          </w:p>
        </w:tc>
        <w:tc>
          <w:tcPr>
            <w:tcW w:w="4884" w:type="dxa"/>
            <w:vAlign w:val="center"/>
          </w:tcPr>
          <w:p>
            <w:pPr>
              <w:widowControl/>
              <w:snapToGrid w:val="0"/>
              <w:jc w:val="center"/>
              <w:rPr>
                <w:rFonts w:ascii="微软雅黑" w:eastAsia="微软雅黑" w:cs="Arial"/>
                <w:b/>
                <w:bCs/>
                <w:kern w:val="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snapToGrid w:val="0"/>
              <w:jc w:val="center"/>
              <w:rPr>
                <w:rFonts w:ascii="微软雅黑" w:hAnsi="微软雅黑" w:cs="Arial"/>
              </w:rPr>
            </w:pPr>
            <w:r>
              <w:rPr>
                <w:rFonts w:ascii="微软雅黑" w:hAnsi="微软雅黑" w:cs="Arial"/>
              </w:rPr>
              <w:t>2.1</w:t>
            </w:r>
          </w:p>
        </w:tc>
        <w:tc>
          <w:tcPr>
            <w:tcW w:w="4110" w:type="dxa"/>
            <w:vAlign w:val="center"/>
          </w:tcPr>
          <w:p>
            <w:pPr>
              <w:snapToGrid w:val="0"/>
              <w:jc w:val="left"/>
              <w:rPr>
                <w:rFonts w:ascii="微软雅黑" w:eastAsia="微软雅黑" w:cs="Arial"/>
                <w:color w:val="000000"/>
              </w:rPr>
            </w:pPr>
            <w:r>
              <w:rPr>
                <w:rFonts w:hint="eastAsia" w:ascii="微软雅黑" w:hAnsi="微软雅黑" w:cs="Arial"/>
              </w:rPr>
              <w:t>库房</w:t>
            </w:r>
            <w:r>
              <w:rPr>
                <w:rFonts w:ascii="微软雅黑" w:hAnsi="微软雅黑" w:cs="Arial"/>
                <w:color w:val="000000"/>
              </w:rPr>
              <w:t>G</w:t>
            </w:r>
            <w:r>
              <w:rPr>
                <w:rFonts w:hint="eastAsia" w:ascii="微软雅黑" w:hAnsi="微软雅黑" w:cs="Arial"/>
                <w:color w:val="000000"/>
              </w:rPr>
              <w:t>M</w:t>
            </w:r>
            <w:r>
              <w:rPr>
                <w:rFonts w:ascii="微软雅黑" w:hAnsi="微软雅黑" w:cs="Arial"/>
                <w:color w:val="000000"/>
              </w:rPr>
              <w:t>P</w:t>
            </w:r>
            <w:r>
              <w:rPr>
                <w:rFonts w:hint="eastAsia" w:ascii="微软雅黑" w:hAnsi="微软雅黑" w:cs="Arial"/>
                <w:color w:val="000000"/>
              </w:rPr>
              <w:t>关键性评估</w:t>
            </w:r>
          </w:p>
        </w:tc>
        <w:tc>
          <w:tcPr>
            <w:tcW w:w="4884" w:type="dxa"/>
            <w:vAlign w:val="center"/>
          </w:tcPr>
          <w:p>
            <w:pPr>
              <w:snapToGrid w:val="0"/>
              <w:jc w:val="center"/>
              <w:rPr>
                <w:rFonts w:ascii="微软雅黑" w:eastAsia="微软雅黑" w:cs="Arial"/>
              </w:rPr>
            </w:pPr>
            <w:r>
              <w:rPr>
                <w:rFonts w:hint="eastAsia" w:ascii="微软雅黑" w:hAnsi="微软雅黑" w:cs="Arial"/>
                <w:kern w:val="0"/>
              </w:rPr>
              <w:t>编写</w:t>
            </w:r>
          </w:p>
        </w:tc>
      </w:tr>
    </w:tbl>
    <w:p/>
    <w:p>
      <w:pPr>
        <w:tabs>
          <w:tab w:val="left" w:pos="500"/>
        </w:tabs>
        <w:sectPr>
          <w:footerReference r:id="rId3" w:type="default"/>
          <w:pgSz w:w="11906" w:h="16838"/>
          <w:pgMar w:top="1440" w:right="1080" w:bottom="1440" w:left="1080" w:header="851" w:footer="992" w:gutter="0"/>
          <w:cols w:space="425" w:num="1"/>
          <w:docGrid w:type="lines" w:linePitch="326" w:charSpace="0"/>
        </w:sectPr>
      </w:pPr>
    </w:p>
    <w:p>
      <w:pPr>
        <w:pStyle w:val="2"/>
        <w:numPr>
          <w:ilvl w:val="0"/>
          <w:numId w:val="0"/>
        </w:numPr>
        <w:rPr>
          <w:lang w:eastAsia="zh-CN"/>
        </w:rPr>
      </w:pPr>
      <w:bookmarkStart w:id="37" w:name="_Toc61422881"/>
      <w:bookmarkStart w:id="38" w:name="_Toc502272394"/>
      <w:r>
        <w:rPr>
          <w:lang w:eastAsia="zh-CN"/>
        </w:rPr>
        <w:t xml:space="preserve">5.2  </w:t>
      </w:r>
      <w:r>
        <w:rPr>
          <w:rFonts w:hint="eastAsia"/>
          <w:lang w:eastAsia="zh-CN"/>
        </w:rPr>
        <w:t>附表</w:t>
      </w:r>
      <w:r>
        <w:rPr>
          <w:rFonts w:ascii="微软雅黑" w:hAnsi="微软雅黑"/>
          <w:lang w:eastAsia="zh-CN"/>
        </w:rPr>
        <w:t>2</w:t>
      </w:r>
      <w:r>
        <w:rPr>
          <w:rFonts w:hint="eastAsia"/>
          <w:lang w:eastAsia="zh-CN"/>
        </w:rPr>
        <w:t>、确认与验证内容</w:t>
      </w:r>
      <w:bookmarkEnd w:id="37"/>
      <w:bookmarkEnd w:id="38"/>
    </w:p>
    <w:tbl>
      <w:tblPr>
        <w:tblStyle w:val="19"/>
        <w:tblW w:w="14057"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7"/>
        <w:gridCol w:w="4110"/>
        <w:gridCol w:w="1460"/>
        <w:gridCol w:w="4293"/>
        <w:gridCol w:w="331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trPr>
        <w:tc>
          <w:tcPr>
            <w:tcW w:w="877" w:type="dxa"/>
            <w:tcBorders>
              <w:top w:val="single" w:color="auto" w:sz="12" w:space="0"/>
            </w:tcBorders>
            <w:shd w:val="clear" w:color="000000" w:fill="E5E5E5"/>
            <w:vAlign w:val="center"/>
          </w:tcPr>
          <w:p>
            <w:pPr>
              <w:widowControl/>
              <w:snapToGrid w:val="0"/>
              <w:jc w:val="center"/>
              <w:rPr>
                <w:rFonts w:ascii="微软雅黑" w:eastAsia="微软雅黑" w:cs="Arial"/>
                <w:b/>
                <w:bCs/>
                <w:kern w:val="0"/>
                <w:szCs w:val="21"/>
              </w:rPr>
            </w:pPr>
            <w:r>
              <w:rPr>
                <w:rFonts w:hint="eastAsia" w:ascii="微软雅黑" w:hAnsi="微软雅黑" w:cs="Arial"/>
                <w:b/>
                <w:bCs/>
                <w:kern w:val="0"/>
                <w:szCs w:val="21"/>
              </w:rPr>
              <w:t>序号</w:t>
            </w:r>
          </w:p>
        </w:tc>
        <w:tc>
          <w:tcPr>
            <w:tcW w:w="4110" w:type="dxa"/>
            <w:tcBorders>
              <w:top w:val="single" w:color="auto" w:sz="12" w:space="0"/>
            </w:tcBorders>
            <w:shd w:val="clear" w:color="000000" w:fill="E5E5E5"/>
            <w:vAlign w:val="center"/>
          </w:tcPr>
          <w:p>
            <w:pPr>
              <w:widowControl/>
              <w:snapToGrid w:val="0"/>
              <w:jc w:val="center"/>
              <w:rPr>
                <w:rFonts w:ascii="微软雅黑" w:eastAsia="微软雅黑" w:cs="Arial"/>
                <w:b/>
                <w:bCs/>
                <w:kern w:val="0"/>
                <w:szCs w:val="21"/>
              </w:rPr>
            </w:pPr>
            <w:r>
              <w:rPr>
                <w:rFonts w:hint="eastAsia" w:ascii="微软雅黑" w:hAnsi="微软雅黑" w:cs="Arial"/>
                <w:b/>
                <w:bCs/>
                <w:kern w:val="0"/>
                <w:szCs w:val="21"/>
              </w:rPr>
              <w:t>验证内容</w:t>
            </w:r>
          </w:p>
        </w:tc>
        <w:tc>
          <w:tcPr>
            <w:tcW w:w="1460" w:type="dxa"/>
            <w:tcBorders>
              <w:top w:val="single" w:color="auto" w:sz="12" w:space="0"/>
            </w:tcBorders>
            <w:shd w:val="clear" w:color="000000" w:fill="E5E5E5"/>
            <w:vAlign w:val="center"/>
          </w:tcPr>
          <w:p>
            <w:pPr>
              <w:widowControl/>
              <w:snapToGrid w:val="0"/>
              <w:jc w:val="center"/>
              <w:rPr>
                <w:rFonts w:ascii="微软雅黑" w:eastAsia="微软雅黑" w:cs="Arial"/>
                <w:b/>
                <w:bCs/>
                <w:kern w:val="0"/>
                <w:szCs w:val="21"/>
              </w:rPr>
            </w:pPr>
            <w:r>
              <w:rPr>
                <w:rFonts w:hint="eastAsia" w:ascii="微软雅黑" w:hAnsi="微软雅黑" w:cs="Arial"/>
                <w:b/>
                <w:bCs/>
                <w:kern w:val="0"/>
                <w:szCs w:val="21"/>
              </w:rPr>
              <w:t>数量</w:t>
            </w:r>
          </w:p>
        </w:tc>
        <w:tc>
          <w:tcPr>
            <w:tcW w:w="4293" w:type="dxa"/>
            <w:tcBorders>
              <w:top w:val="single" w:color="auto" w:sz="12" w:space="0"/>
            </w:tcBorders>
            <w:shd w:val="clear" w:color="000000" w:fill="E5E5E5"/>
            <w:vAlign w:val="center"/>
          </w:tcPr>
          <w:p>
            <w:pPr>
              <w:widowControl/>
              <w:snapToGrid w:val="0"/>
              <w:jc w:val="center"/>
              <w:rPr>
                <w:rFonts w:ascii="微软雅黑" w:eastAsia="微软雅黑" w:cs="Arial"/>
                <w:b/>
                <w:bCs/>
                <w:kern w:val="0"/>
                <w:szCs w:val="21"/>
              </w:rPr>
            </w:pPr>
            <w:r>
              <w:rPr>
                <w:rFonts w:hint="eastAsia" w:ascii="微软雅黑" w:hAnsi="微软雅黑" w:cs="Arial"/>
                <w:b/>
                <w:bCs/>
                <w:kern w:val="0"/>
                <w:szCs w:val="21"/>
              </w:rPr>
              <w:t>服务内容</w:t>
            </w:r>
          </w:p>
        </w:tc>
        <w:tc>
          <w:tcPr>
            <w:tcW w:w="3317" w:type="dxa"/>
            <w:tcBorders>
              <w:top w:val="single" w:color="auto" w:sz="12" w:space="0"/>
            </w:tcBorders>
            <w:shd w:val="clear" w:color="000000" w:fill="E5E5E5"/>
            <w:vAlign w:val="center"/>
          </w:tcPr>
          <w:p>
            <w:pPr>
              <w:widowControl/>
              <w:snapToGrid w:val="0"/>
              <w:jc w:val="center"/>
              <w:rPr>
                <w:rFonts w:ascii="微软雅黑" w:eastAsia="微软雅黑" w:cs="Arial"/>
                <w:b/>
                <w:bCs/>
                <w:kern w:val="0"/>
                <w:szCs w:val="21"/>
              </w:rPr>
            </w:pPr>
            <w:r>
              <w:rPr>
                <w:rFonts w:hint="eastAsia" w:ascii="微软雅黑" w:hAnsi="微软雅黑" w:cs="Arial"/>
                <w:b/>
                <w:bCs/>
                <w:kern w:val="0"/>
                <w:szCs w:val="21"/>
              </w:rPr>
              <w:t>服务模式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rPr>
                <w:rFonts w:ascii="微软雅黑" w:eastAsia="微软雅黑" w:cs="Arial"/>
                <w:b/>
                <w:bCs/>
                <w:kern w:val="0"/>
                <w:szCs w:val="21"/>
              </w:rPr>
            </w:pPr>
            <w:r>
              <w:rPr>
                <w:rFonts w:ascii="微软雅黑" w:hAnsi="微软雅黑" w:cs="Arial"/>
                <w:b/>
                <w:bCs/>
                <w:kern w:val="0"/>
                <w:szCs w:val="21"/>
              </w:rPr>
              <w:t>1</w:t>
            </w:r>
          </w:p>
        </w:tc>
        <w:tc>
          <w:tcPr>
            <w:tcW w:w="13180" w:type="dxa"/>
            <w:gridSpan w:val="4"/>
            <w:vAlign w:val="center"/>
          </w:tcPr>
          <w:p>
            <w:pPr>
              <w:widowControl/>
              <w:snapToGrid w:val="0"/>
              <w:rPr>
                <w:rFonts w:ascii="微软雅黑" w:hAnsi="微软雅黑" w:cs="Arial"/>
                <w:b/>
                <w:bCs/>
                <w:kern w:val="0"/>
                <w:szCs w:val="21"/>
              </w:rPr>
            </w:pPr>
            <w:r>
              <w:rPr>
                <w:rFonts w:hint="eastAsia" w:ascii="微软雅黑" w:hAnsi="微软雅黑" w:cs="Arial"/>
                <w:b/>
                <w:bCs/>
                <w:kern w:val="0"/>
                <w:szCs w:val="21"/>
              </w:rPr>
              <w:t>储运部库房确认与验证（黄金桥储运大楼）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1.1</w:t>
            </w:r>
          </w:p>
        </w:tc>
        <w:tc>
          <w:tcPr>
            <w:tcW w:w="4110" w:type="dxa"/>
            <w:vAlign w:val="center"/>
          </w:tcPr>
          <w:p>
            <w:pPr>
              <w:snapToGrid w:val="0"/>
              <w:jc w:val="center"/>
              <w:rPr>
                <w:rFonts w:ascii="微软雅黑" w:cs="宋体"/>
                <w:szCs w:val="21"/>
              </w:rPr>
            </w:pPr>
            <w:r>
              <w:rPr>
                <w:rFonts w:hint="eastAsia" w:ascii="微软雅黑" w:hAnsi="微软雅黑"/>
                <w:szCs w:val="21"/>
              </w:rPr>
              <w:t>成品冷库1号（</w:t>
            </w:r>
            <w:r>
              <w:rPr>
                <w:rFonts w:ascii="微软雅黑" w:hAnsi="微软雅黑"/>
                <w:szCs w:val="21"/>
              </w:rPr>
              <w:t>620</w:t>
            </w:r>
            <w:r>
              <w:rPr>
                <w:rFonts w:hint="eastAsia" w:ascii="微软雅黑" w:hAnsi="微软雅黑"/>
                <w:szCs w:val="21"/>
              </w:rPr>
              <w:t>㎡）</w:t>
            </w:r>
          </w:p>
        </w:tc>
        <w:tc>
          <w:tcPr>
            <w:tcW w:w="1460" w:type="dxa"/>
            <w:vAlign w:val="center"/>
          </w:tcPr>
          <w:p>
            <w:pPr>
              <w:widowControl/>
              <w:snapToGrid w:val="0"/>
              <w:jc w:val="center"/>
              <w:rPr>
                <w:rFonts w:ascii="微软雅黑" w:eastAsia="微软雅黑" w:cs="Arial"/>
                <w:kern w:val="0"/>
                <w:szCs w:val="21"/>
              </w:rPr>
            </w:pPr>
            <w:r>
              <w:rPr>
                <w:rFonts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eastAsia="微软雅黑" w:cs="Arial"/>
                <w:kern w:val="0"/>
                <w:szCs w:val="21"/>
              </w:rPr>
            </w:pPr>
            <w:r>
              <w:rPr>
                <w:rFonts w:ascii="微软雅黑" w:hAnsi="微软雅黑" w:cs="Arial Unicode MS"/>
                <w:kern w:val="0"/>
                <w:szCs w:val="21"/>
              </w:rPr>
              <w:t>1.2</w:t>
            </w:r>
          </w:p>
        </w:tc>
        <w:tc>
          <w:tcPr>
            <w:tcW w:w="4110" w:type="dxa"/>
            <w:vAlign w:val="center"/>
          </w:tcPr>
          <w:p>
            <w:pPr>
              <w:snapToGrid w:val="0"/>
              <w:jc w:val="center"/>
              <w:rPr>
                <w:rFonts w:ascii="微软雅黑" w:eastAsia="微软雅黑" w:cs="宋体"/>
                <w:szCs w:val="21"/>
              </w:rPr>
            </w:pPr>
            <w:r>
              <w:rPr>
                <w:rFonts w:hint="eastAsia" w:ascii="微软雅黑" w:hAnsi="微软雅黑"/>
                <w:szCs w:val="21"/>
              </w:rPr>
              <w:t>物料冷库21号（</w:t>
            </w:r>
            <w:r>
              <w:rPr>
                <w:rFonts w:ascii="微软雅黑" w:hAnsi="微软雅黑"/>
                <w:szCs w:val="21"/>
              </w:rPr>
              <w:t>52</w:t>
            </w:r>
            <w:r>
              <w:rPr>
                <w:rFonts w:hint="eastAsia" w:ascii="微软雅黑" w:hAnsi="微软雅黑"/>
                <w:szCs w:val="21"/>
              </w:rPr>
              <w:t>㎡）</w:t>
            </w:r>
          </w:p>
        </w:tc>
        <w:tc>
          <w:tcPr>
            <w:tcW w:w="1460"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1.3</w:t>
            </w:r>
          </w:p>
        </w:tc>
        <w:tc>
          <w:tcPr>
            <w:tcW w:w="4110" w:type="dxa"/>
            <w:vAlign w:val="center"/>
          </w:tcPr>
          <w:p>
            <w:pPr>
              <w:snapToGrid w:val="0"/>
              <w:jc w:val="center"/>
              <w:rPr>
                <w:rFonts w:ascii="微软雅黑" w:hAnsi="微软雅黑"/>
                <w:szCs w:val="21"/>
              </w:rPr>
            </w:pPr>
            <w:r>
              <w:rPr>
                <w:rFonts w:hint="eastAsia" w:ascii="微软雅黑" w:hAnsi="微软雅黑"/>
                <w:szCs w:val="21"/>
              </w:rPr>
              <w:t>低温冷库9号（</w:t>
            </w:r>
            <w:r>
              <w:rPr>
                <w:rFonts w:ascii="微软雅黑" w:hAnsi="微软雅黑"/>
                <w:szCs w:val="21"/>
              </w:rPr>
              <w:t>88</w:t>
            </w:r>
            <w:r>
              <w:rPr>
                <w:rFonts w:hint="eastAsia" w:ascii="微软雅黑" w:hAnsi="微软雅黑"/>
                <w:szCs w:val="21"/>
              </w:rPr>
              <w:t>㎡）</w:t>
            </w:r>
          </w:p>
        </w:tc>
        <w:tc>
          <w:tcPr>
            <w:tcW w:w="1460"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1.4</w:t>
            </w:r>
          </w:p>
        </w:tc>
        <w:tc>
          <w:tcPr>
            <w:tcW w:w="4110" w:type="dxa"/>
            <w:vAlign w:val="center"/>
          </w:tcPr>
          <w:p>
            <w:pPr>
              <w:snapToGrid w:val="0"/>
              <w:jc w:val="center"/>
              <w:rPr>
                <w:rFonts w:ascii="微软雅黑" w:hAnsi="微软雅黑"/>
                <w:szCs w:val="21"/>
              </w:rPr>
            </w:pPr>
            <w:r>
              <w:rPr>
                <w:rFonts w:hint="eastAsia" w:ascii="微软雅黑" w:hAnsi="微软雅黑"/>
                <w:szCs w:val="21"/>
              </w:rPr>
              <w:t>普通化学品库2</w:t>
            </w:r>
            <w:r>
              <w:rPr>
                <w:rFonts w:ascii="微软雅黑" w:hAnsi="微软雅黑"/>
                <w:szCs w:val="21"/>
              </w:rPr>
              <w:t>6</w:t>
            </w:r>
            <w:r>
              <w:rPr>
                <w:rFonts w:hint="eastAsia" w:ascii="微软雅黑" w:hAnsi="微软雅黑"/>
                <w:szCs w:val="21"/>
              </w:rPr>
              <w:t>号（</w:t>
            </w:r>
            <w:r>
              <w:rPr>
                <w:rFonts w:ascii="微软雅黑" w:hAnsi="微软雅黑"/>
                <w:szCs w:val="21"/>
              </w:rPr>
              <w:t>64</w:t>
            </w:r>
            <w:r>
              <w:rPr>
                <w:rFonts w:hint="eastAsia" w:ascii="微软雅黑" w:hAnsi="微软雅黑"/>
                <w:szCs w:val="21"/>
              </w:rPr>
              <w:t>㎡）</w:t>
            </w:r>
          </w:p>
        </w:tc>
        <w:tc>
          <w:tcPr>
            <w:tcW w:w="1460"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1.5</w:t>
            </w:r>
          </w:p>
        </w:tc>
        <w:tc>
          <w:tcPr>
            <w:tcW w:w="4110" w:type="dxa"/>
            <w:vAlign w:val="center"/>
          </w:tcPr>
          <w:p>
            <w:pPr>
              <w:snapToGrid w:val="0"/>
              <w:jc w:val="center"/>
              <w:rPr>
                <w:rFonts w:ascii="微软雅黑" w:hAnsi="微软雅黑"/>
                <w:szCs w:val="21"/>
              </w:rPr>
            </w:pPr>
            <w:r>
              <w:rPr>
                <w:rFonts w:hint="eastAsia" w:ascii="微软雅黑" w:hAnsi="微软雅黑"/>
                <w:szCs w:val="21"/>
              </w:rPr>
              <w:t>成品收发货区（</w:t>
            </w:r>
            <w:r>
              <w:rPr>
                <w:rFonts w:ascii="微软雅黑" w:hAnsi="微软雅黑"/>
                <w:szCs w:val="21"/>
              </w:rPr>
              <w:t>453</w:t>
            </w:r>
            <w:r>
              <w:rPr>
                <w:rFonts w:hint="eastAsia" w:ascii="微软雅黑" w:hAnsi="微软雅黑"/>
                <w:szCs w:val="21"/>
              </w:rPr>
              <w:t>㎡）</w:t>
            </w:r>
          </w:p>
        </w:tc>
        <w:tc>
          <w:tcPr>
            <w:tcW w:w="1460"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1.6</w:t>
            </w:r>
          </w:p>
        </w:tc>
        <w:tc>
          <w:tcPr>
            <w:tcW w:w="4110" w:type="dxa"/>
            <w:vAlign w:val="center"/>
          </w:tcPr>
          <w:p>
            <w:pPr>
              <w:snapToGrid w:val="0"/>
              <w:jc w:val="center"/>
              <w:rPr>
                <w:rFonts w:ascii="微软雅黑" w:hAnsi="微软雅黑"/>
                <w:szCs w:val="21"/>
              </w:rPr>
            </w:pPr>
            <w:r>
              <w:rPr>
                <w:rFonts w:hint="eastAsia" w:ascii="微软雅黑" w:hAnsi="微软雅黑"/>
                <w:szCs w:val="21"/>
              </w:rPr>
              <w:t>物料收发货区（</w:t>
            </w:r>
            <w:r>
              <w:rPr>
                <w:rFonts w:ascii="微软雅黑" w:hAnsi="微软雅黑"/>
                <w:szCs w:val="21"/>
              </w:rPr>
              <w:t>120</w:t>
            </w:r>
            <w:r>
              <w:rPr>
                <w:rFonts w:hint="eastAsia" w:ascii="微软雅黑" w:hAnsi="微软雅黑"/>
                <w:szCs w:val="21"/>
              </w:rPr>
              <w:t>㎡）</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1.7</w:t>
            </w:r>
          </w:p>
        </w:tc>
        <w:tc>
          <w:tcPr>
            <w:tcW w:w="4110" w:type="dxa"/>
            <w:vAlign w:val="center"/>
          </w:tcPr>
          <w:p>
            <w:pPr>
              <w:snapToGrid w:val="0"/>
              <w:jc w:val="center"/>
              <w:rPr>
                <w:rFonts w:ascii="微软雅黑" w:hAnsi="微软雅黑"/>
                <w:szCs w:val="21"/>
              </w:rPr>
            </w:pPr>
            <w:r>
              <w:rPr>
                <w:rFonts w:hint="eastAsia" w:ascii="微软雅黑" w:hAnsi="微软雅黑"/>
                <w:szCs w:val="21"/>
              </w:rPr>
              <w:t>成品冷库3号（</w:t>
            </w:r>
            <w:r>
              <w:rPr>
                <w:rFonts w:ascii="微软雅黑" w:hAnsi="微软雅黑"/>
                <w:szCs w:val="21"/>
              </w:rPr>
              <w:t>777</w:t>
            </w:r>
            <w:r>
              <w:rPr>
                <w:rFonts w:hint="eastAsia" w:ascii="微软雅黑" w:hAnsi="微软雅黑"/>
                <w:szCs w:val="21"/>
              </w:rPr>
              <w:t>㎡）</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1.8</w:t>
            </w:r>
          </w:p>
        </w:tc>
        <w:tc>
          <w:tcPr>
            <w:tcW w:w="4110" w:type="dxa"/>
            <w:vAlign w:val="center"/>
          </w:tcPr>
          <w:p>
            <w:pPr>
              <w:snapToGrid w:val="0"/>
              <w:jc w:val="center"/>
              <w:rPr>
                <w:rFonts w:ascii="微软雅黑" w:hAnsi="微软雅黑"/>
                <w:szCs w:val="21"/>
              </w:rPr>
            </w:pPr>
            <w:r>
              <w:rPr>
                <w:rFonts w:hint="eastAsia" w:ascii="微软雅黑" w:hAnsi="微软雅黑"/>
                <w:szCs w:val="21"/>
              </w:rPr>
              <w:t>标签库1</w:t>
            </w:r>
            <w:r>
              <w:rPr>
                <w:rFonts w:ascii="微软雅黑" w:hAnsi="微软雅黑"/>
                <w:szCs w:val="21"/>
              </w:rPr>
              <w:t>1</w:t>
            </w:r>
            <w:r>
              <w:rPr>
                <w:rFonts w:hint="eastAsia" w:ascii="微软雅黑" w:hAnsi="微软雅黑"/>
                <w:szCs w:val="21"/>
              </w:rPr>
              <w:t>号（</w:t>
            </w:r>
            <w:r>
              <w:rPr>
                <w:rFonts w:ascii="微软雅黑" w:hAnsi="微软雅黑"/>
                <w:szCs w:val="21"/>
              </w:rPr>
              <w:t>87</w:t>
            </w:r>
            <w:r>
              <w:rPr>
                <w:rFonts w:hint="eastAsia" w:ascii="微软雅黑" w:hAnsi="微软雅黑"/>
                <w:szCs w:val="21"/>
              </w:rPr>
              <w:t>㎡）</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1.9</w:t>
            </w:r>
          </w:p>
        </w:tc>
        <w:tc>
          <w:tcPr>
            <w:tcW w:w="4110" w:type="dxa"/>
          </w:tcPr>
          <w:p>
            <w:pPr>
              <w:ind w:firstLine="840" w:firstLineChars="400"/>
            </w:pPr>
            <w:r>
              <w:rPr>
                <w:rFonts w:hint="eastAsia" w:ascii="微软雅黑" w:hAnsi="微软雅黑"/>
                <w:szCs w:val="21"/>
              </w:rPr>
              <w:t>包装材料库1</w:t>
            </w:r>
            <w:r>
              <w:rPr>
                <w:rFonts w:ascii="微软雅黑" w:hAnsi="微软雅黑"/>
                <w:szCs w:val="21"/>
              </w:rPr>
              <w:t>3</w:t>
            </w:r>
            <w:r>
              <w:rPr>
                <w:rFonts w:hint="eastAsia" w:ascii="微软雅黑" w:hAnsi="微软雅黑"/>
                <w:szCs w:val="21"/>
              </w:rPr>
              <w:t>号（</w:t>
            </w:r>
            <w:r>
              <w:rPr>
                <w:rFonts w:ascii="微软雅黑" w:hAnsi="微软雅黑"/>
                <w:szCs w:val="21"/>
              </w:rPr>
              <w:t>199</w:t>
            </w:r>
            <w:r>
              <w:rPr>
                <w:rFonts w:hint="eastAsia" w:ascii="微软雅黑" w:hAnsi="微软雅黑"/>
                <w:szCs w:val="21"/>
              </w:rPr>
              <w:t>㎡）</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1个</w:t>
            </w:r>
          </w:p>
        </w:tc>
        <w:tc>
          <w:tcPr>
            <w:tcW w:w="4293" w:type="dxa"/>
            <w:vAlign w:val="center"/>
          </w:tcPr>
          <w:p>
            <w:pPr>
              <w:snapToGrid w:val="0"/>
              <w:jc w:val="center"/>
              <w:rPr>
                <w:rFonts w:ascii="微软雅黑" w:eastAsia="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.10</w:t>
            </w:r>
          </w:p>
        </w:tc>
        <w:tc>
          <w:tcPr>
            <w:tcW w:w="4110" w:type="dxa"/>
          </w:tcPr>
          <w:p>
            <w:pPr>
              <w:ind w:firstLine="840" w:firstLineChars="400"/>
            </w:pPr>
            <w:r>
              <w:rPr>
                <w:rFonts w:hint="eastAsia" w:ascii="微软雅黑" w:hAnsi="微软雅黑"/>
                <w:szCs w:val="21"/>
              </w:rPr>
              <w:t>包装材料库1</w:t>
            </w:r>
            <w:r>
              <w:rPr>
                <w:rFonts w:ascii="微软雅黑" w:hAnsi="微软雅黑"/>
                <w:szCs w:val="21"/>
              </w:rPr>
              <w:t>4</w:t>
            </w:r>
            <w:r>
              <w:rPr>
                <w:rFonts w:hint="eastAsia" w:ascii="微软雅黑" w:hAnsi="微软雅黑"/>
                <w:szCs w:val="21"/>
              </w:rPr>
              <w:t>号（</w:t>
            </w:r>
            <w:r>
              <w:rPr>
                <w:rFonts w:ascii="微软雅黑" w:hAnsi="微软雅黑"/>
                <w:szCs w:val="21"/>
              </w:rPr>
              <w:t>197</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.11</w:t>
            </w:r>
          </w:p>
        </w:tc>
        <w:tc>
          <w:tcPr>
            <w:tcW w:w="4110" w:type="dxa"/>
          </w:tcPr>
          <w:p>
            <w:pPr>
              <w:ind w:firstLine="840" w:firstLineChars="400"/>
            </w:pPr>
            <w:r>
              <w:rPr>
                <w:rFonts w:hint="eastAsia" w:ascii="微软雅黑" w:hAnsi="微软雅黑"/>
                <w:szCs w:val="21"/>
              </w:rPr>
              <w:t>说明书库</w:t>
            </w:r>
            <w:r>
              <w:rPr>
                <w:rFonts w:ascii="微软雅黑" w:hAnsi="微软雅黑"/>
                <w:szCs w:val="21"/>
              </w:rPr>
              <w:t>20</w:t>
            </w:r>
            <w:r>
              <w:rPr>
                <w:rFonts w:hint="eastAsia" w:ascii="微软雅黑" w:hAnsi="微软雅黑"/>
                <w:szCs w:val="21"/>
              </w:rPr>
              <w:t>号（</w:t>
            </w:r>
            <w:r>
              <w:rPr>
                <w:rFonts w:ascii="微软雅黑" w:hAnsi="微软雅黑"/>
                <w:szCs w:val="21"/>
              </w:rPr>
              <w:t>82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.12</w:t>
            </w:r>
          </w:p>
        </w:tc>
        <w:tc>
          <w:tcPr>
            <w:tcW w:w="4110" w:type="dxa"/>
          </w:tcPr>
          <w:p>
            <w:pPr>
              <w:ind w:firstLine="840" w:firstLineChars="400"/>
            </w:pPr>
            <w:r>
              <w:rPr>
                <w:rFonts w:hint="eastAsia" w:ascii="微软雅黑" w:hAnsi="微软雅黑"/>
                <w:szCs w:val="21"/>
              </w:rPr>
              <w:t>成品冷库4号（</w:t>
            </w:r>
            <w:r>
              <w:rPr>
                <w:rFonts w:ascii="微软雅黑" w:hAnsi="微软雅黑"/>
                <w:szCs w:val="21"/>
              </w:rPr>
              <w:t>923</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.13</w:t>
            </w:r>
          </w:p>
        </w:tc>
        <w:tc>
          <w:tcPr>
            <w:tcW w:w="4110" w:type="dxa"/>
          </w:tcPr>
          <w:p>
            <w:pPr>
              <w:ind w:firstLine="840" w:firstLineChars="400"/>
            </w:pPr>
            <w:r>
              <w:rPr>
                <w:rFonts w:hint="eastAsia" w:ascii="微软雅黑" w:hAnsi="微软雅黑"/>
                <w:szCs w:val="21"/>
              </w:rPr>
              <w:t>成品冷库5号（</w:t>
            </w:r>
            <w:r>
              <w:rPr>
                <w:rFonts w:ascii="微软雅黑" w:hAnsi="微软雅黑"/>
                <w:szCs w:val="21"/>
              </w:rPr>
              <w:t>777</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.14</w:t>
            </w:r>
          </w:p>
        </w:tc>
        <w:tc>
          <w:tcPr>
            <w:tcW w:w="4110" w:type="dxa"/>
          </w:tcPr>
          <w:p>
            <w:pPr>
              <w:ind w:firstLine="840" w:firstLineChars="400"/>
            </w:pPr>
            <w:r>
              <w:rPr>
                <w:rFonts w:hint="eastAsia" w:ascii="微软雅黑" w:hAnsi="微软雅黑"/>
                <w:szCs w:val="21"/>
              </w:rPr>
              <w:t>包装材料库1</w:t>
            </w:r>
            <w:r>
              <w:rPr>
                <w:rFonts w:ascii="微软雅黑" w:hAnsi="微软雅黑"/>
                <w:szCs w:val="21"/>
              </w:rPr>
              <w:t>5</w:t>
            </w:r>
            <w:r>
              <w:rPr>
                <w:rFonts w:hint="eastAsia" w:ascii="微软雅黑" w:hAnsi="微软雅黑"/>
                <w:szCs w:val="21"/>
              </w:rPr>
              <w:t>号（</w:t>
            </w:r>
            <w:r>
              <w:rPr>
                <w:rFonts w:ascii="微软雅黑" w:hAnsi="微软雅黑"/>
                <w:szCs w:val="21"/>
              </w:rPr>
              <w:t>199</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.15</w:t>
            </w:r>
          </w:p>
        </w:tc>
        <w:tc>
          <w:tcPr>
            <w:tcW w:w="4110" w:type="dxa"/>
          </w:tcPr>
          <w:p>
            <w:pPr>
              <w:ind w:firstLine="840" w:firstLineChars="400"/>
            </w:pPr>
            <w:r>
              <w:rPr>
                <w:rFonts w:hint="eastAsia" w:ascii="微软雅黑" w:hAnsi="微软雅黑"/>
                <w:szCs w:val="21"/>
              </w:rPr>
              <w:t>包装材料库1</w:t>
            </w:r>
            <w:r>
              <w:rPr>
                <w:rFonts w:ascii="微软雅黑" w:hAnsi="微软雅黑"/>
                <w:szCs w:val="21"/>
              </w:rPr>
              <w:t>6</w:t>
            </w:r>
            <w:r>
              <w:rPr>
                <w:rFonts w:hint="eastAsia" w:ascii="微软雅黑" w:hAnsi="微软雅黑"/>
                <w:szCs w:val="21"/>
              </w:rPr>
              <w:t>号（</w:t>
            </w:r>
            <w:r>
              <w:rPr>
                <w:rFonts w:ascii="微软雅黑" w:hAnsi="微软雅黑"/>
                <w:szCs w:val="21"/>
              </w:rPr>
              <w:t>197</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.16</w:t>
            </w:r>
          </w:p>
        </w:tc>
        <w:tc>
          <w:tcPr>
            <w:tcW w:w="4110" w:type="dxa"/>
          </w:tcPr>
          <w:p>
            <w:pPr>
              <w:ind w:firstLine="840" w:firstLineChars="400"/>
            </w:pPr>
            <w:r>
              <w:rPr>
                <w:rFonts w:hint="eastAsia" w:ascii="微软雅黑" w:hAnsi="微软雅黑"/>
                <w:szCs w:val="21"/>
              </w:rPr>
              <w:t>耗材库</w:t>
            </w:r>
            <w:r>
              <w:rPr>
                <w:rFonts w:ascii="微软雅黑" w:hAnsi="微软雅黑"/>
                <w:szCs w:val="21"/>
              </w:rPr>
              <w:t>17</w:t>
            </w:r>
            <w:r>
              <w:rPr>
                <w:rFonts w:hint="eastAsia" w:ascii="微软雅黑" w:hAnsi="微软雅黑"/>
                <w:szCs w:val="21"/>
              </w:rPr>
              <w:t>号（</w:t>
            </w:r>
            <w:r>
              <w:rPr>
                <w:rFonts w:ascii="微软雅黑" w:hAnsi="微软雅黑"/>
                <w:szCs w:val="21"/>
              </w:rPr>
              <w:t>82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.17</w:t>
            </w:r>
          </w:p>
        </w:tc>
        <w:tc>
          <w:tcPr>
            <w:tcW w:w="4110" w:type="dxa"/>
          </w:tcPr>
          <w:p>
            <w:pPr>
              <w:ind w:firstLine="840" w:firstLineChars="400"/>
            </w:pPr>
            <w:r>
              <w:rPr>
                <w:rFonts w:hint="eastAsia" w:ascii="微软雅黑" w:hAnsi="微软雅黑"/>
                <w:szCs w:val="21"/>
              </w:rPr>
              <w:t>普通化学品库</w:t>
            </w:r>
            <w:r>
              <w:rPr>
                <w:rFonts w:ascii="微软雅黑" w:hAnsi="微软雅黑"/>
                <w:szCs w:val="21"/>
              </w:rPr>
              <w:t>23</w:t>
            </w:r>
            <w:r>
              <w:rPr>
                <w:rFonts w:hint="eastAsia" w:ascii="微软雅黑" w:hAnsi="微软雅黑"/>
                <w:szCs w:val="21"/>
              </w:rPr>
              <w:t>号（</w:t>
            </w:r>
            <w:r>
              <w:rPr>
                <w:rFonts w:ascii="微软雅黑" w:hAnsi="微软雅黑"/>
                <w:szCs w:val="21"/>
              </w:rPr>
              <w:t>52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.18</w:t>
            </w:r>
          </w:p>
        </w:tc>
        <w:tc>
          <w:tcPr>
            <w:tcW w:w="4110" w:type="dxa"/>
          </w:tcPr>
          <w:p>
            <w:pPr>
              <w:ind w:firstLine="840" w:firstLineChars="400"/>
            </w:pPr>
            <w:r>
              <w:rPr>
                <w:rFonts w:hint="eastAsia" w:ascii="微软雅黑" w:hAnsi="微软雅黑"/>
                <w:szCs w:val="21"/>
              </w:rPr>
              <w:t>成品冷库6号（</w:t>
            </w:r>
            <w:r>
              <w:rPr>
                <w:rFonts w:ascii="微软雅黑" w:hAnsi="微软雅黑"/>
                <w:szCs w:val="21"/>
              </w:rPr>
              <w:t>112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.19</w:t>
            </w:r>
          </w:p>
        </w:tc>
        <w:tc>
          <w:tcPr>
            <w:tcW w:w="4110" w:type="dxa"/>
          </w:tcPr>
          <w:p>
            <w:pPr>
              <w:ind w:firstLine="840" w:firstLineChars="400"/>
            </w:pPr>
            <w:r>
              <w:rPr>
                <w:rFonts w:hint="eastAsia" w:ascii="微软雅黑" w:hAnsi="微软雅黑"/>
                <w:szCs w:val="21"/>
              </w:rPr>
              <w:t>成品冷库7号（</w:t>
            </w:r>
            <w:r>
              <w:rPr>
                <w:rFonts w:ascii="微软雅黑" w:hAnsi="微软雅黑"/>
                <w:szCs w:val="21"/>
              </w:rPr>
              <w:t>620</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.20</w:t>
            </w:r>
          </w:p>
        </w:tc>
        <w:tc>
          <w:tcPr>
            <w:tcW w:w="4110" w:type="dxa"/>
            <w:vAlign w:val="center"/>
          </w:tcPr>
          <w:p>
            <w:pPr>
              <w:snapToGrid w:val="0"/>
              <w:jc w:val="center"/>
              <w:rPr>
                <w:rFonts w:ascii="微软雅黑" w:hAnsi="微软雅黑"/>
                <w:szCs w:val="21"/>
              </w:rPr>
            </w:pPr>
            <w:r>
              <w:rPr>
                <w:rFonts w:hint="eastAsia" w:ascii="微软雅黑" w:hAnsi="微软雅黑"/>
                <w:szCs w:val="21"/>
              </w:rPr>
              <w:t>成品冷库</w:t>
            </w:r>
            <w:r>
              <w:rPr>
                <w:rFonts w:ascii="微软雅黑" w:hAnsi="微软雅黑"/>
                <w:szCs w:val="21"/>
              </w:rPr>
              <w:t>8</w:t>
            </w:r>
            <w:r>
              <w:rPr>
                <w:rFonts w:hint="eastAsia" w:ascii="微软雅黑" w:hAnsi="微软雅黑"/>
                <w:szCs w:val="21"/>
              </w:rPr>
              <w:t>号（</w:t>
            </w:r>
            <w:r>
              <w:rPr>
                <w:rFonts w:ascii="微软雅黑" w:hAnsi="微软雅黑"/>
                <w:szCs w:val="21"/>
              </w:rPr>
              <w:t>777</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.21</w:t>
            </w:r>
          </w:p>
        </w:tc>
        <w:tc>
          <w:tcPr>
            <w:tcW w:w="4110" w:type="dxa"/>
          </w:tcPr>
          <w:p>
            <w:pPr>
              <w:ind w:firstLine="630" w:firstLineChars="300"/>
            </w:pPr>
            <w:r>
              <w:rPr>
                <w:rFonts w:hint="eastAsia" w:ascii="微软雅黑" w:hAnsi="微软雅黑"/>
                <w:szCs w:val="21"/>
              </w:rPr>
              <w:t>易制毒化学品库1</w:t>
            </w:r>
            <w:r>
              <w:rPr>
                <w:rFonts w:ascii="微软雅黑" w:hAnsi="微软雅黑"/>
                <w:szCs w:val="21"/>
              </w:rPr>
              <w:t>2</w:t>
            </w:r>
            <w:r>
              <w:rPr>
                <w:rFonts w:hint="eastAsia" w:ascii="微软雅黑" w:hAnsi="微软雅黑"/>
                <w:szCs w:val="21"/>
              </w:rPr>
              <w:t>号（</w:t>
            </w:r>
            <w:r>
              <w:rPr>
                <w:rFonts w:ascii="微软雅黑" w:hAnsi="微软雅黑"/>
                <w:szCs w:val="21"/>
              </w:rPr>
              <w:t>27</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.22</w:t>
            </w:r>
          </w:p>
        </w:tc>
        <w:tc>
          <w:tcPr>
            <w:tcW w:w="4110" w:type="dxa"/>
          </w:tcPr>
          <w:p>
            <w:pPr>
              <w:ind w:firstLine="210" w:firstLineChars="100"/>
            </w:pPr>
            <w:r>
              <w:rPr>
                <w:rFonts w:hint="eastAsia" w:ascii="微软雅黑" w:hAnsi="微软雅黑"/>
                <w:szCs w:val="21"/>
              </w:rPr>
              <w:t>普通化学品库（固体类）</w:t>
            </w:r>
            <w:r>
              <w:rPr>
                <w:rFonts w:ascii="微软雅黑" w:hAnsi="微软雅黑"/>
                <w:szCs w:val="21"/>
              </w:rPr>
              <w:t>18</w:t>
            </w:r>
            <w:r>
              <w:rPr>
                <w:rFonts w:hint="eastAsia" w:ascii="微软雅黑" w:hAnsi="微软雅黑"/>
                <w:szCs w:val="21"/>
              </w:rPr>
              <w:t>号（</w:t>
            </w:r>
            <w:r>
              <w:rPr>
                <w:rFonts w:ascii="微软雅黑" w:hAnsi="微软雅黑"/>
                <w:szCs w:val="21"/>
              </w:rPr>
              <w:t>303</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.23</w:t>
            </w:r>
          </w:p>
        </w:tc>
        <w:tc>
          <w:tcPr>
            <w:tcW w:w="4110" w:type="dxa"/>
          </w:tcPr>
          <w:p>
            <w:pPr>
              <w:ind w:firstLine="210" w:firstLineChars="100"/>
            </w:pPr>
            <w:r>
              <w:rPr>
                <w:rFonts w:hint="eastAsia" w:ascii="微软雅黑" w:hAnsi="微软雅黑"/>
                <w:szCs w:val="21"/>
              </w:rPr>
              <w:t>普通化学品库（液体类）</w:t>
            </w:r>
            <w:r>
              <w:rPr>
                <w:rFonts w:ascii="微软雅黑" w:hAnsi="微软雅黑"/>
                <w:szCs w:val="21"/>
              </w:rPr>
              <w:t>19</w:t>
            </w:r>
            <w:r>
              <w:rPr>
                <w:rFonts w:hint="eastAsia" w:ascii="微软雅黑" w:hAnsi="微软雅黑"/>
                <w:szCs w:val="21"/>
              </w:rPr>
              <w:t>号（</w:t>
            </w:r>
            <w:r>
              <w:rPr>
                <w:rFonts w:ascii="微软雅黑" w:hAnsi="微软雅黑"/>
                <w:szCs w:val="21"/>
              </w:rPr>
              <w:t>66</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.24</w:t>
            </w:r>
          </w:p>
        </w:tc>
        <w:tc>
          <w:tcPr>
            <w:tcW w:w="4110" w:type="dxa"/>
          </w:tcPr>
          <w:p>
            <w:pPr>
              <w:ind w:firstLine="420" w:firstLineChars="200"/>
            </w:pPr>
            <w:r>
              <w:rPr>
                <w:rFonts w:hint="eastAsia" w:ascii="微软雅黑" w:hAnsi="微软雅黑"/>
                <w:szCs w:val="21"/>
              </w:rPr>
              <w:t>普通化学品库</w:t>
            </w:r>
            <w:r>
              <w:rPr>
                <w:rFonts w:ascii="微软雅黑" w:hAnsi="微软雅黑"/>
                <w:szCs w:val="21"/>
              </w:rPr>
              <w:t>23</w:t>
            </w:r>
            <w:r>
              <w:rPr>
                <w:rFonts w:hint="eastAsia" w:ascii="微软雅黑" w:hAnsi="微软雅黑"/>
                <w:szCs w:val="21"/>
              </w:rPr>
              <w:t>号（</w:t>
            </w:r>
            <w:r>
              <w:rPr>
                <w:rFonts w:ascii="微软雅黑" w:hAnsi="微软雅黑"/>
                <w:szCs w:val="21"/>
              </w:rPr>
              <w:t>52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1</w:t>
            </w:r>
            <w:r>
              <w:rPr>
                <w:rFonts w:ascii="微软雅黑" w:hAnsi="微软雅黑" w:cs="Arial Unicode MS"/>
                <w:kern w:val="0"/>
                <w:szCs w:val="21"/>
              </w:rPr>
              <w:t>.25</w:t>
            </w:r>
          </w:p>
        </w:tc>
        <w:tc>
          <w:tcPr>
            <w:tcW w:w="4110" w:type="dxa"/>
            <w:vAlign w:val="center"/>
          </w:tcPr>
          <w:p>
            <w:pPr>
              <w:ind w:firstLine="420" w:firstLineChars="200"/>
              <w:jc w:val="center"/>
              <w:rPr>
                <w:rFonts w:ascii="微软雅黑" w:hAnsi="微软雅黑"/>
                <w:szCs w:val="21"/>
              </w:rPr>
            </w:pPr>
            <w:r>
              <w:rPr>
                <w:rFonts w:hint="eastAsia" w:ascii="微软雅黑" w:hAnsi="微软雅黑"/>
                <w:szCs w:val="21"/>
              </w:rPr>
              <w:t>储运部制品出库时间再验证</w:t>
            </w:r>
          </w:p>
        </w:tc>
        <w:tc>
          <w:tcPr>
            <w:tcW w:w="1460" w:type="dxa"/>
            <w:vAlign w:val="center"/>
          </w:tcPr>
          <w:p>
            <w:pPr>
              <w:jc w:val="center"/>
              <w:rPr>
                <w:rFonts w:ascii="微软雅黑" w:hAnsi="微软雅黑" w:cs="Arial"/>
                <w:kern w:val="0"/>
                <w:szCs w:val="21"/>
              </w:rPr>
            </w:pPr>
            <w:r>
              <w:rPr>
                <w:rFonts w:hint="eastAsia" w:ascii="微软雅黑" w:hAnsi="微软雅黑" w:cs="Arial"/>
                <w:kern w:val="0"/>
                <w:szCs w:val="21"/>
              </w:rPr>
              <w:t>1个</w:t>
            </w:r>
          </w:p>
        </w:tc>
        <w:tc>
          <w:tcPr>
            <w:tcW w:w="4293" w:type="dxa"/>
            <w:vAlign w:val="center"/>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p>
        </w:tc>
        <w:tc>
          <w:tcPr>
            <w:tcW w:w="13180" w:type="dxa"/>
            <w:gridSpan w:val="4"/>
            <w:vAlign w:val="center"/>
          </w:tcPr>
          <w:p>
            <w:pPr>
              <w:widowControl/>
              <w:snapToGrid w:val="0"/>
              <w:rPr>
                <w:rFonts w:ascii="微软雅黑" w:hAnsi="微软雅黑" w:cs="Arial"/>
                <w:kern w:val="0"/>
                <w:szCs w:val="21"/>
              </w:rPr>
            </w:pPr>
            <w:r>
              <w:rPr>
                <w:rFonts w:hint="eastAsia" w:ascii="微软雅黑" w:hAnsi="微软雅黑" w:cs="Arial"/>
                <w:b/>
                <w:bCs/>
                <w:kern w:val="0"/>
                <w:szCs w:val="21"/>
              </w:rPr>
              <w:t>储运部库房确认与验证（金港储运大楼）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2.1</w:t>
            </w:r>
          </w:p>
        </w:tc>
        <w:tc>
          <w:tcPr>
            <w:tcW w:w="4110" w:type="dxa"/>
          </w:tcPr>
          <w:p>
            <w:pPr>
              <w:jc w:val="center"/>
            </w:pPr>
            <w:r>
              <w:rPr>
                <w:rFonts w:hint="eastAsia" w:ascii="微软雅黑" w:hAnsi="微软雅黑"/>
                <w:szCs w:val="21"/>
              </w:rPr>
              <w:t>低温冷库3</w:t>
            </w:r>
            <w:r>
              <w:rPr>
                <w:rFonts w:ascii="微软雅黑" w:hAnsi="微软雅黑"/>
                <w:szCs w:val="21"/>
              </w:rPr>
              <w:t>0</w:t>
            </w:r>
            <w:r>
              <w:rPr>
                <w:rFonts w:hint="eastAsia" w:ascii="微软雅黑" w:hAnsi="微软雅黑"/>
                <w:szCs w:val="21"/>
              </w:rPr>
              <w:t>号（</w:t>
            </w:r>
            <w:r>
              <w:rPr>
                <w:rFonts w:ascii="微软雅黑" w:hAnsi="微软雅黑"/>
                <w:szCs w:val="21"/>
              </w:rPr>
              <w:t>1219</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.2</w:t>
            </w:r>
          </w:p>
        </w:tc>
        <w:tc>
          <w:tcPr>
            <w:tcW w:w="4110" w:type="dxa"/>
          </w:tcPr>
          <w:p>
            <w:pPr>
              <w:jc w:val="center"/>
            </w:pPr>
            <w:r>
              <w:rPr>
                <w:rFonts w:hint="eastAsia" w:ascii="微软雅黑" w:hAnsi="微软雅黑"/>
                <w:szCs w:val="21"/>
              </w:rPr>
              <w:t>物料冷库3</w:t>
            </w:r>
            <w:r>
              <w:rPr>
                <w:rFonts w:ascii="微软雅黑" w:hAnsi="微软雅黑"/>
                <w:szCs w:val="21"/>
              </w:rPr>
              <w:t>1</w:t>
            </w:r>
            <w:r>
              <w:rPr>
                <w:rFonts w:hint="eastAsia" w:ascii="微软雅黑" w:hAnsi="微软雅黑"/>
                <w:szCs w:val="21"/>
              </w:rPr>
              <w:t>号（</w:t>
            </w:r>
            <w:r>
              <w:rPr>
                <w:rFonts w:ascii="微软雅黑" w:hAnsi="微软雅黑"/>
                <w:szCs w:val="21"/>
              </w:rPr>
              <w:t>1089</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.3</w:t>
            </w:r>
          </w:p>
        </w:tc>
        <w:tc>
          <w:tcPr>
            <w:tcW w:w="4110" w:type="dxa"/>
          </w:tcPr>
          <w:p>
            <w:pPr>
              <w:jc w:val="center"/>
            </w:pPr>
            <w:r>
              <w:rPr>
                <w:rFonts w:hint="eastAsia" w:ascii="微软雅黑" w:hAnsi="微软雅黑"/>
                <w:szCs w:val="21"/>
              </w:rPr>
              <w:t>成品冷库</w:t>
            </w:r>
            <w:r>
              <w:rPr>
                <w:rFonts w:ascii="微软雅黑" w:hAnsi="微软雅黑"/>
                <w:szCs w:val="21"/>
              </w:rPr>
              <w:t>35</w:t>
            </w:r>
            <w:r>
              <w:rPr>
                <w:rFonts w:hint="eastAsia" w:ascii="微软雅黑" w:hAnsi="微软雅黑"/>
                <w:szCs w:val="21"/>
              </w:rPr>
              <w:t>号（</w:t>
            </w:r>
            <w:r>
              <w:rPr>
                <w:rFonts w:ascii="微软雅黑" w:hAnsi="微软雅黑"/>
                <w:szCs w:val="21"/>
              </w:rPr>
              <w:t>1336</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.4</w:t>
            </w:r>
          </w:p>
        </w:tc>
        <w:tc>
          <w:tcPr>
            <w:tcW w:w="4110" w:type="dxa"/>
          </w:tcPr>
          <w:p>
            <w:pPr>
              <w:jc w:val="center"/>
            </w:pPr>
            <w:r>
              <w:rPr>
                <w:rFonts w:hint="eastAsia" w:ascii="微软雅黑" w:hAnsi="微软雅黑"/>
                <w:szCs w:val="21"/>
              </w:rPr>
              <w:t>成品冷库</w:t>
            </w:r>
            <w:r>
              <w:rPr>
                <w:rFonts w:ascii="微软雅黑" w:hAnsi="微软雅黑"/>
                <w:szCs w:val="21"/>
              </w:rPr>
              <w:t>36</w:t>
            </w:r>
            <w:r>
              <w:rPr>
                <w:rFonts w:hint="eastAsia" w:ascii="微软雅黑" w:hAnsi="微软雅黑"/>
                <w:szCs w:val="21"/>
              </w:rPr>
              <w:t>号（</w:t>
            </w:r>
            <w:r>
              <w:rPr>
                <w:rFonts w:ascii="微软雅黑" w:hAnsi="微软雅黑"/>
                <w:szCs w:val="21"/>
              </w:rPr>
              <w:t>1500</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.5</w:t>
            </w:r>
          </w:p>
        </w:tc>
        <w:tc>
          <w:tcPr>
            <w:tcW w:w="4110" w:type="dxa"/>
          </w:tcPr>
          <w:p>
            <w:pPr>
              <w:jc w:val="center"/>
            </w:pPr>
            <w:r>
              <w:rPr>
                <w:rFonts w:hint="eastAsia" w:ascii="微软雅黑" w:hAnsi="微软雅黑"/>
                <w:szCs w:val="21"/>
              </w:rPr>
              <w:t>成品冷库3</w:t>
            </w:r>
            <w:r>
              <w:rPr>
                <w:rFonts w:ascii="微软雅黑" w:hAnsi="微软雅黑"/>
                <w:szCs w:val="21"/>
              </w:rPr>
              <w:t>2</w:t>
            </w:r>
            <w:r>
              <w:rPr>
                <w:rFonts w:hint="eastAsia" w:ascii="微软雅黑" w:hAnsi="微软雅黑"/>
                <w:szCs w:val="21"/>
              </w:rPr>
              <w:t>号（</w:t>
            </w:r>
            <w:r>
              <w:rPr>
                <w:rFonts w:ascii="微软雅黑" w:hAnsi="微软雅黑"/>
                <w:szCs w:val="21"/>
              </w:rPr>
              <w:t>1836</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.6</w:t>
            </w:r>
          </w:p>
        </w:tc>
        <w:tc>
          <w:tcPr>
            <w:tcW w:w="4110" w:type="dxa"/>
          </w:tcPr>
          <w:p>
            <w:pPr>
              <w:jc w:val="center"/>
            </w:pPr>
            <w:r>
              <w:rPr>
                <w:rFonts w:hint="eastAsia" w:ascii="微软雅黑" w:hAnsi="微软雅黑"/>
                <w:szCs w:val="21"/>
              </w:rPr>
              <w:t>成品冷库3</w:t>
            </w:r>
            <w:r>
              <w:rPr>
                <w:rFonts w:ascii="微软雅黑" w:hAnsi="微软雅黑"/>
                <w:szCs w:val="21"/>
              </w:rPr>
              <w:t>3</w:t>
            </w:r>
            <w:r>
              <w:rPr>
                <w:rFonts w:hint="eastAsia" w:ascii="微软雅黑" w:hAnsi="微软雅黑"/>
                <w:szCs w:val="21"/>
              </w:rPr>
              <w:t>号（</w:t>
            </w:r>
            <w:r>
              <w:rPr>
                <w:rFonts w:ascii="微软雅黑" w:hAnsi="微软雅黑"/>
                <w:szCs w:val="21"/>
              </w:rPr>
              <w:t>1846</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.7</w:t>
            </w:r>
          </w:p>
        </w:tc>
        <w:tc>
          <w:tcPr>
            <w:tcW w:w="4110" w:type="dxa"/>
          </w:tcPr>
          <w:p>
            <w:pPr>
              <w:jc w:val="center"/>
            </w:pPr>
            <w:r>
              <w:rPr>
                <w:rFonts w:hint="eastAsia" w:ascii="微软雅黑" w:hAnsi="微软雅黑"/>
                <w:szCs w:val="21"/>
              </w:rPr>
              <w:t>成品冷库3</w:t>
            </w:r>
            <w:r>
              <w:rPr>
                <w:rFonts w:ascii="微软雅黑" w:hAnsi="微软雅黑"/>
                <w:szCs w:val="21"/>
              </w:rPr>
              <w:t>4</w:t>
            </w:r>
            <w:r>
              <w:rPr>
                <w:rFonts w:hint="eastAsia" w:ascii="微软雅黑" w:hAnsi="微软雅黑"/>
                <w:szCs w:val="21"/>
              </w:rPr>
              <w:t>号（</w:t>
            </w:r>
            <w:r>
              <w:rPr>
                <w:rFonts w:ascii="微软雅黑" w:hAnsi="微软雅黑"/>
                <w:szCs w:val="21"/>
              </w:rPr>
              <w:t>1462</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.8</w:t>
            </w:r>
          </w:p>
        </w:tc>
        <w:tc>
          <w:tcPr>
            <w:tcW w:w="4110" w:type="dxa"/>
          </w:tcPr>
          <w:p>
            <w:pPr>
              <w:jc w:val="center"/>
            </w:pPr>
            <w:r>
              <w:rPr>
                <w:rFonts w:hint="eastAsia" w:ascii="微软雅黑" w:hAnsi="微软雅黑"/>
                <w:szCs w:val="21"/>
              </w:rPr>
              <w:t>成品冷库3</w:t>
            </w:r>
            <w:r>
              <w:rPr>
                <w:rFonts w:ascii="微软雅黑" w:hAnsi="微软雅黑"/>
                <w:szCs w:val="21"/>
              </w:rPr>
              <w:t>7</w:t>
            </w:r>
            <w:r>
              <w:rPr>
                <w:rFonts w:hint="eastAsia" w:ascii="微软雅黑" w:hAnsi="微软雅黑"/>
                <w:szCs w:val="21"/>
              </w:rPr>
              <w:t>号（</w:t>
            </w:r>
            <w:r>
              <w:rPr>
                <w:rFonts w:ascii="微软雅黑" w:hAnsi="微软雅黑"/>
                <w:szCs w:val="21"/>
              </w:rPr>
              <w:t>1068</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.9</w:t>
            </w:r>
          </w:p>
        </w:tc>
        <w:tc>
          <w:tcPr>
            <w:tcW w:w="4110" w:type="dxa"/>
          </w:tcPr>
          <w:p>
            <w:pPr>
              <w:jc w:val="center"/>
            </w:pPr>
            <w:r>
              <w:rPr>
                <w:rFonts w:hint="eastAsia" w:ascii="微软雅黑" w:hAnsi="微软雅黑"/>
                <w:szCs w:val="21"/>
              </w:rPr>
              <w:t>原材料库房3</w:t>
            </w:r>
            <w:r>
              <w:rPr>
                <w:rFonts w:ascii="微软雅黑" w:hAnsi="微软雅黑"/>
                <w:szCs w:val="21"/>
              </w:rPr>
              <w:t>8</w:t>
            </w:r>
            <w:r>
              <w:rPr>
                <w:rFonts w:hint="eastAsia" w:ascii="微软雅黑" w:hAnsi="微软雅黑"/>
                <w:szCs w:val="21"/>
              </w:rPr>
              <w:t>号（</w:t>
            </w:r>
            <w:r>
              <w:rPr>
                <w:rFonts w:ascii="微软雅黑" w:hAnsi="微软雅黑"/>
                <w:szCs w:val="21"/>
              </w:rPr>
              <w:t>1944</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.10</w:t>
            </w:r>
          </w:p>
        </w:tc>
        <w:tc>
          <w:tcPr>
            <w:tcW w:w="4110" w:type="dxa"/>
          </w:tcPr>
          <w:p>
            <w:pPr>
              <w:jc w:val="center"/>
            </w:pPr>
            <w:r>
              <w:rPr>
                <w:rFonts w:hint="eastAsia" w:ascii="微软雅黑" w:hAnsi="微软雅黑"/>
                <w:szCs w:val="21"/>
              </w:rPr>
              <w:t>原材料库房3</w:t>
            </w:r>
            <w:r>
              <w:rPr>
                <w:rFonts w:ascii="微软雅黑" w:hAnsi="微软雅黑"/>
                <w:szCs w:val="21"/>
              </w:rPr>
              <w:t>9</w:t>
            </w:r>
            <w:r>
              <w:rPr>
                <w:rFonts w:hint="eastAsia" w:ascii="微软雅黑" w:hAnsi="微软雅黑"/>
                <w:szCs w:val="21"/>
              </w:rPr>
              <w:t>号（</w:t>
            </w:r>
            <w:r>
              <w:rPr>
                <w:rFonts w:ascii="微软雅黑" w:hAnsi="微软雅黑"/>
                <w:szCs w:val="21"/>
              </w:rPr>
              <w:t>1711</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.11</w:t>
            </w:r>
          </w:p>
        </w:tc>
        <w:tc>
          <w:tcPr>
            <w:tcW w:w="4110" w:type="dxa"/>
          </w:tcPr>
          <w:p>
            <w:pPr>
              <w:jc w:val="center"/>
            </w:pPr>
            <w:r>
              <w:rPr>
                <w:rFonts w:hint="eastAsia" w:ascii="微软雅黑" w:hAnsi="微软雅黑"/>
                <w:szCs w:val="21"/>
              </w:rPr>
              <w:t>原材料库房</w:t>
            </w:r>
            <w:r>
              <w:rPr>
                <w:rFonts w:ascii="微软雅黑" w:hAnsi="微软雅黑"/>
                <w:szCs w:val="21"/>
              </w:rPr>
              <w:t>40</w:t>
            </w:r>
            <w:r>
              <w:rPr>
                <w:rFonts w:hint="eastAsia" w:ascii="微软雅黑" w:hAnsi="微软雅黑"/>
                <w:szCs w:val="21"/>
              </w:rPr>
              <w:t>号（</w:t>
            </w:r>
            <w:r>
              <w:rPr>
                <w:rFonts w:ascii="微软雅黑" w:hAnsi="微软雅黑"/>
                <w:szCs w:val="21"/>
              </w:rPr>
              <w:t>1625</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.12</w:t>
            </w:r>
          </w:p>
        </w:tc>
        <w:tc>
          <w:tcPr>
            <w:tcW w:w="4110" w:type="dxa"/>
          </w:tcPr>
          <w:p>
            <w:pPr>
              <w:jc w:val="center"/>
            </w:pPr>
            <w:r>
              <w:rPr>
                <w:rFonts w:hint="eastAsia" w:ascii="微软雅黑" w:hAnsi="微软雅黑"/>
                <w:szCs w:val="21"/>
              </w:rPr>
              <w:t>原材料库房</w:t>
            </w:r>
            <w:r>
              <w:rPr>
                <w:rFonts w:ascii="微软雅黑" w:hAnsi="微软雅黑"/>
                <w:szCs w:val="21"/>
              </w:rPr>
              <w:t>41</w:t>
            </w:r>
            <w:r>
              <w:rPr>
                <w:rFonts w:hint="eastAsia" w:ascii="微软雅黑" w:hAnsi="微软雅黑"/>
                <w:szCs w:val="21"/>
              </w:rPr>
              <w:t>号（</w:t>
            </w:r>
            <w:r>
              <w:rPr>
                <w:rFonts w:ascii="微软雅黑" w:hAnsi="微软雅黑"/>
                <w:szCs w:val="21"/>
              </w:rPr>
              <w:t>700</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.13</w:t>
            </w:r>
          </w:p>
        </w:tc>
        <w:tc>
          <w:tcPr>
            <w:tcW w:w="4110" w:type="dxa"/>
          </w:tcPr>
          <w:p>
            <w:pPr>
              <w:jc w:val="center"/>
            </w:pPr>
            <w:r>
              <w:rPr>
                <w:rFonts w:hint="eastAsia" w:ascii="微软雅黑" w:hAnsi="微软雅黑"/>
                <w:szCs w:val="21"/>
              </w:rPr>
              <w:t>标签库</w:t>
            </w:r>
            <w:r>
              <w:rPr>
                <w:rFonts w:ascii="微软雅黑" w:hAnsi="微软雅黑"/>
                <w:szCs w:val="21"/>
              </w:rPr>
              <w:t>42</w:t>
            </w:r>
            <w:r>
              <w:rPr>
                <w:rFonts w:hint="eastAsia" w:ascii="微软雅黑" w:hAnsi="微软雅黑"/>
                <w:szCs w:val="21"/>
              </w:rPr>
              <w:t>号（</w:t>
            </w:r>
            <w:r>
              <w:rPr>
                <w:rFonts w:ascii="微软雅黑" w:hAnsi="微软雅黑"/>
                <w:szCs w:val="21"/>
              </w:rPr>
              <w:t>210</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.14</w:t>
            </w:r>
          </w:p>
        </w:tc>
        <w:tc>
          <w:tcPr>
            <w:tcW w:w="4110" w:type="dxa"/>
          </w:tcPr>
          <w:p>
            <w:pPr>
              <w:jc w:val="center"/>
            </w:pPr>
            <w:r>
              <w:rPr>
                <w:rFonts w:hint="eastAsia" w:ascii="微软雅黑" w:hAnsi="微软雅黑"/>
                <w:szCs w:val="21"/>
              </w:rPr>
              <w:t>说明书库</w:t>
            </w:r>
            <w:r>
              <w:rPr>
                <w:rFonts w:ascii="微软雅黑" w:hAnsi="微软雅黑"/>
                <w:szCs w:val="21"/>
              </w:rPr>
              <w:t>43</w:t>
            </w:r>
            <w:r>
              <w:rPr>
                <w:rFonts w:hint="eastAsia" w:ascii="微软雅黑" w:hAnsi="微软雅黑"/>
                <w:szCs w:val="21"/>
              </w:rPr>
              <w:t>号（</w:t>
            </w:r>
            <w:r>
              <w:rPr>
                <w:rFonts w:ascii="微软雅黑" w:hAnsi="微软雅黑"/>
                <w:szCs w:val="21"/>
              </w:rPr>
              <w:t>280</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jc w:val="center"/>
            </w:pPr>
            <w:r>
              <w:rPr>
                <w:rFonts w:hint="eastAsia" w:ascii="微软雅黑" w:hAnsi="微软雅黑" w:cs="Arial Unicode MS"/>
                <w:kern w:val="0"/>
                <w:szCs w:val="21"/>
              </w:rPr>
              <w:t>2</w:t>
            </w:r>
            <w:r>
              <w:rPr>
                <w:rFonts w:ascii="微软雅黑" w:hAnsi="微软雅黑" w:cs="Arial Unicode MS"/>
                <w:kern w:val="0"/>
                <w:szCs w:val="21"/>
              </w:rPr>
              <w:t>.15</w:t>
            </w:r>
          </w:p>
        </w:tc>
        <w:tc>
          <w:tcPr>
            <w:tcW w:w="4110" w:type="dxa"/>
          </w:tcPr>
          <w:p>
            <w:pPr>
              <w:jc w:val="center"/>
            </w:pPr>
            <w:r>
              <w:rPr>
                <w:rFonts w:hint="eastAsia" w:ascii="微软雅黑" w:hAnsi="微软雅黑"/>
                <w:szCs w:val="21"/>
              </w:rPr>
              <w:t>固体库</w:t>
            </w:r>
            <w:r>
              <w:rPr>
                <w:rFonts w:ascii="微软雅黑" w:hAnsi="微软雅黑"/>
                <w:szCs w:val="21"/>
              </w:rPr>
              <w:t>45</w:t>
            </w:r>
            <w:r>
              <w:rPr>
                <w:rFonts w:hint="eastAsia" w:ascii="微软雅黑" w:hAnsi="微软雅黑"/>
                <w:szCs w:val="21"/>
              </w:rPr>
              <w:t>号（</w:t>
            </w:r>
            <w:r>
              <w:rPr>
                <w:rFonts w:ascii="微软雅黑" w:hAnsi="微软雅黑"/>
                <w:szCs w:val="21"/>
              </w:rPr>
              <w:t>543</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tcPr>
          <w:p>
            <w:pPr>
              <w:ind w:firstLine="140" w:firstLineChars="67"/>
            </w:pPr>
            <w:r>
              <w:rPr>
                <w:rFonts w:hint="eastAsia" w:ascii="微软雅黑" w:hAnsi="微软雅黑" w:cs="Arial Unicode MS"/>
                <w:kern w:val="0"/>
                <w:szCs w:val="21"/>
              </w:rPr>
              <w:t>2</w:t>
            </w:r>
            <w:r>
              <w:rPr>
                <w:rFonts w:ascii="微软雅黑" w:hAnsi="微软雅黑" w:cs="Arial Unicode MS"/>
                <w:kern w:val="0"/>
                <w:szCs w:val="21"/>
              </w:rPr>
              <w:t>.16</w:t>
            </w:r>
          </w:p>
        </w:tc>
        <w:tc>
          <w:tcPr>
            <w:tcW w:w="4110" w:type="dxa"/>
            <w:vAlign w:val="center"/>
          </w:tcPr>
          <w:p>
            <w:pPr>
              <w:jc w:val="center"/>
            </w:pPr>
            <w:r>
              <w:rPr>
                <w:rFonts w:hint="eastAsia" w:ascii="微软雅黑" w:hAnsi="微软雅黑"/>
                <w:szCs w:val="21"/>
              </w:rPr>
              <w:t>液体库</w:t>
            </w:r>
            <w:r>
              <w:rPr>
                <w:rFonts w:ascii="微软雅黑" w:hAnsi="微软雅黑"/>
                <w:szCs w:val="21"/>
              </w:rPr>
              <w:t>46</w:t>
            </w:r>
            <w:r>
              <w:rPr>
                <w:rFonts w:hint="eastAsia" w:ascii="微软雅黑" w:hAnsi="微软雅黑"/>
                <w:szCs w:val="21"/>
              </w:rPr>
              <w:t>号（</w:t>
            </w:r>
            <w:r>
              <w:rPr>
                <w:rFonts w:ascii="微软雅黑" w:hAnsi="微软雅黑"/>
                <w:szCs w:val="21"/>
              </w:rPr>
              <w:t>326</w:t>
            </w:r>
            <w:r>
              <w:rPr>
                <w:rFonts w:hint="eastAsia" w:ascii="微软雅黑" w:hAnsi="微软雅黑"/>
                <w:szCs w:val="21"/>
              </w:rPr>
              <w:t>㎡）</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.17</w:t>
            </w:r>
          </w:p>
        </w:tc>
        <w:tc>
          <w:tcPr>
            <w:tcW w:w="4110" w:type="dxa"/>
            <w:vAlign w:val="center"/>
          </w:tcPr>
          <w:p>
            <w:pPr>
              <w:jc w:val="center"/>
              <w:rPr>
                <w:rFonts w:ascii="微软雅黑" w:hAnsi="微软雅黑"/>
                <w:szCs w:val="21"/>
              </w:rPr>
            </w:pPr>
            <w:r>
              <w:rPr>
                <w:rFonts w:hint="eastAsia" w:ascii="微软雅黑" w:hAnsi="微软雅黑"/>
                <w:szCs w:val="21"/>
              </w:rPr>
              <w:t>储运部冷柜</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9个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.18</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0</w:t>
            </w:r>
            <w:r>
              <w:rPr>
                <w:rFonts w:hint="eastAsia" w:ascii="微软雅黑" w:hAnsi="微软雅黑"/>
                <w:szCs w:val="21"/>
              </w:rPr>
              <w:t>#楼右货厅+物料卸货平台</w:t>
            </w:r>
          </w:p>
        </w:tc>
        <w:tc>
          <w:tcPr>
            <w:tcW w:w="1460"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eastAsia="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.19</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0</w:t>
            </w:r>
            <w:r>
              <w:rPr>
                <w:rFonts w:hint="eastAsia" w:ascii="微软雅黑" w:hAnsi="微软雅黑"/>
                <w:szCs w:val="21"/>
              </w:rPr>
              <w:t>#楼左货厅+成品卸货平台</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.20</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0</w:t>
            </w:r>
            <w:r>
              <w:rPr>
                <w:rFonts w:hint="eastAsia" w:ascii="微软雅黑" w:hAnsi="微软雅黑"/>
                <w:szCs w:val="21"/>
              </w:rPr>
              <w:t>#楼过道</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.21</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1</w:t>
            </w:r>
            <w:r>
              <w:rPr>
                <w:rFonts w:hint="eastAsia" w:ascii="微软雅黑" w:hAnsi="微软雅黑"/>
                <w:szCs w:val="21"/>
              </w:rPr>
              <w:t>#楼货厅+物料卸货平台</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.22</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4</w:t>
            </w:r>
            <w:r>
              <w:rPr>
                <w:rFonts w:hint="eastAsia" w:ascii="微软雅黑" w:hAnsi="微软雅黑"/>
                <w:szCs w:val="21"/>
              </w:rPr>
              <w:t>#楼过道</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hint="eastAsia" w:ascii="微软雅黑" w:hAnsi="微软雅黑" w:cs="Arial Unicode MS"/>
                <w:kern w:val="0"/>
                <w:szCs w:val="21"/>
              </w:rPr>
              <w:t>2</w:t>
            </w:r>
            <w:r>
              <w:rPr>
                <w:rFonts w:ascii="微软雅黑" w:hAnsi="微软雅黑" w:cs="Arial Unicode MS"/>
                <w:kern w:val="0"/>
                <w:szCs w:val="21"/>
              </w:rPr>
              <w:t>.23</w:t>
            </w:r>
          </w:p>
        </w:tc>
        <w:tc>
          <w:tcPr>
            <w:tcW w:w="4110" w:type="dxa"/>
            <w:vAlign w:val="center"/>
          </w:tcPr>
          <w:p>
            <w:pPr>
              <w:jc w:val="center"/>
              <w:rPr>
                <w:rFonts w:ascii="微软雅黑" w:hAnsi="微软雅黑"/>
                <w:szCs w:val="21"/>
              </w:rPr>
            </w:pPr>
            <w:r>
              <w:rPr>
                <w:rFonts w:hint="eastAsia" w:ascii="微软雅黑" w:hAnsi="微软雅黑"/>
                <w:szCs w:val="21"/>
              </w:rPr>
              <w:t>1</w:t>
            </w:r>
            <w:r>
              <w:rPr>
                <w:rFonts w:ascii="微软雅黑" w:hAnsi="微软雅黑"/>
                <w:szCs w:val="21"/>
              </w:rPr>
              <w:t>4</w:t>
            </w:r>
            <w:r>
              <w:rPr>
                <w:rFonts w:hint="eastAsia" w:ascii="微软雅黑" w:hAnsi="微软雅黑"/>
                <w:szCs w:val="21"/>
              </w:rPr>
              <w:t>#楼货厅+卸货平台</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p>
        </w:tc>
        <w:tc>
          <w:tcPr>
            <w:tcW w:w="4110" w:type="dxa"/>
            <w:vAlign w:val="center"/>
          </w:tcPr>
          <w:p>
            <w:pPr>
              <w:jc w:val="center"/>
              <w:rPr>
                <w:rFonts w:hint="eastAsia" w:ascii="微软雅黑" w:hAnsi="微软雅黑"/>
                <w:szCs w:val="21"/>
              </w:rPr>
            </w:pPr>
            <w:r>
              <w:rPr>
                <w:rFonts w:hint="eastAsia" w:ascii="微软雅黑" w:hAnsi="微软雅黑"/>
                <w:szCs w:val="21"/>
              </w:rPr>
              <w:t>储运部仓库确认与验证（储运部新大楼）</w:t>
            </w:r>
          </w:p>
        </w:tc>
        <w:tc>
          <w:tcPr>
            <w:tcW w:w="1460" w:type="dxa"/>
          </w:tcPr>
          <w:p>
            <w:pPr>
              <w:jc w:val="center"/>
              <w:rPr>
                <w:rFonts w:hint="eastAsia" w:ascii="微软雅黑" w:hAnsi="微软雅黑" w:cs="Arial"/>
                <w:kern w:val="0"/>
                <w:szCs w:val="21"/>
              </w:rPr>
            </w:pPr>
          </w:p>
        </w:tc>
        <w:tc>
          <w:tcPr>
            <w:tcW w:w="4293" w:type="dxa"/>
          </w:tcPr>
          <w:p>
            <w:pPr>
              <w:jc w:val="center"/>
              <w:rPr>
                <w:rFonts w:ascii="微软雅黑" w:hAnsi="微软雅黑" w:cs="Arial"/>
                <w:kern w:val="0"/>
                <w:szCs w:val="21"/>
              </w:rPr>
            </w:pPr>
          </w:p>
        </w:tc>
        <w:tc>
          <w:tcPr>
            <w:tcW w:w="3317" w:type="dxa"/>
            <w:vAlign w:val="center"/>
          </w:tcPr>
          <w:p>
            <w:pPr>
              <w:widowControl/>
              <w:snapToGrid w:val="0"/>
              <w:jc w:val="center"/>
              <w:rPr>
                <w:rFonts w:hint="eastAsia" w:ascii="微软雅黑" w:hAnsi="微软雅黑" w:cs="Arial"/>
                <w:kern w:val="0"/>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jc w:val="center"/>
              <w:textAlignment w:val="auto"/>
              <w:rPr>
                <w:rFonts w:hint="eastAsia" w:ascii="Times New Roman" w:hAnsi="Times New Roman" w:cs="Times New Roman"/>
                <w:color w:val="000000"/>
                <w:kern w:val="0"/>
                <w:sz w:val="22"/>
                <w:szCs w:val="22"/>
              </w:rPr>
            </w:pPr>
            <w:r>
              <w:rPr>
                <w:rFonts w:hint="eastAsia"/>
                <w:color w:val="000000"/>
                <w:sz w:val="22"/>
                <w:szCs w:val="22"/>
              </w:rPr>
              <w:t>3.1</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物料低温库（148㎡）</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jc w:val="center"/>
              <w:textAlignment w:val="auto"/>
              <w:rPr>
                <w:rFonts w:hint="eastAsia" w:ascii="Times New Roman" w:hAnsi="Times New Roman" w:cs="Times New Roman"/>
                <w:color w:val="000000"/>
                <w:kern w:val="0"/>
                <w:sz w:val="22"/>
                <w:szCs w:val="22"/>
              </w:rPr>
            </w:pPr>
            <w:r>
              <w:rPr>
                <w:rFonts w:hint="eastAsia"/>
                <w:color w:val="000000"/>
                <w:sz w:val="22"/>
                <w:szCs w:val="22"/>
              </w:rPr>
              <w:t>3.2</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物料低温备用库（33.1㎡）</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jc w:val="center"/>
              <w:rPr>
                <w:rFonts w:hint="eastAsia"/>
                <w:color w:val="000000"/>
                <w:sz w:val="22"/>
                <w:szCs w:val="22"/>
              </w:rPr>
            </w:pPr>
            <w:r>
              <w:rPr>
                <w:rFonts w:hint="eastAsia"/>
                <w:color w:val="000000"/>
                <w:sz w:val="22"/>
                <w:szCs w:val="22"/>
              </w:rPr>
              <w:t>3</w:t>
            </w:r>
            <w:r>
              <w:rPr>
                <w:color w:val="000000"/>
                <w:sz w:val="22"/>
                <w:szCs w:val="22"/>
              </w:rPr>
              <w:t>.3</w:t>
            </w:r>
          </w:p>
        </w:tc>
        <w:tc>
          <w:tcPr>
            <w:tcW w:w="4110" w:type="dxa"/>
            <w:vAlign w:val="center"/>
          </w:tcPr>
          <w:p>
            <w:pPr>
              <w:widowControl/>
              <w:jc w:val="center"/>
              <w:rPr>
                <w:rFonts w:hint="eastAsia"/>
                <w:color w:val="000000"/>
                <w:sz w:val="22"/>
                <w:szCs w:val="22"/>
              </w:rPr>
            </w:pPr>
            <w:r>
              <w:rPr>
                <w:rFonts w:hint="eastAsia"/>
                <w:color w:val="000000"/>
                <w:sz w:val="22"/>
                <w:szCs w:val="22"/>
              </w:rPr>
              <w:t>物料冷库（255.4㎡）</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color w:val="000000"/>
                <w:sz w:val="22"/>
                <w:szCs w:val="22"/>
              </w:rPr>
              <w:t>3.</w:t>
            </w:r>
            <w:r>
              <w:rPr>
                <w:color w:val="000000"/>
                <w:sz w:val="22"/>
                <w:szCs w:val="22"/>
              </w:rPr>
              <w:t>4</w:t>
            </w:r>
          </w:p>
        </w:tc>
        <w:tc>
          <w:tcPr>
            <w:tcW w:w="4110" w:type="dxa"/>
            <w:vAlign w:val="center"/>
          </w:tcPr>
          <w:p>
            <w:pPr>
              <w:jc w:val="center"/>
              <w:rPr>
                <w:rFonts w:hint="eastAsia" w:ascii="微软雅黑" w:hAnsi="微软雅黑"/>
                <w:szCs w:val="21"/>
              </w:rPr>
            </w:pPr>
            <w:r>
              <w:rPr>
                <w:rFonts w:hint="eastAsia"/>
                <w:color w:val="000000"/>
                <w:sz w:val="22"/>
                <w:szCs w:val="22"/>
              </w:rPr>
              <w:t>成品冷库1（525.4㎡）</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.5</w:t>
            </w:r>
          </w:p>
        </w:tc>
        <w:tc>
          <w:tcPr>
            <w:tcW w:w="4110" w:type="dxa"/>
            <w:vAlign w:val="center"/>
          </w:tcPr>
          <w:p>
            <w:pPr>
              <w:jc w:val="center"/>
              <w:rPr>
                <w:rFonts w:hint="eastAsia" w:ascii="微软雅黑" w:hAnsi="微软雅黑"/>
                <w:szCs w:val="21"/>
              </w:rPr>
            </w:pPr>
            <w:r>
              <w:rPr>
                <w:rFonts w:hint="eastAsia"/>
                <w:color w:val="000000"/>
                <w:sz w:val="22"/>
                <w:szCs w:val="22"/>
              </w:rPr>
              <w:t>成品冷库2（634.5㎡）</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.6</w:t>
            </w:r>
          </w:p>
        </w:tc>
        <w:tc>
          <w:tcPr>
            <w:tcW w:w="4110" w:type="dxa"/>
            <w:vAlign w:val="center"/>
          </w:tcPr>
          <w:p>
            <w:pPr>
              <w:jc w:val="center"/>
              <w:rPr>
                <w:rFonts w:hint="eastAsia" w:ascii="微软雅黑" w:hAnsi="微软雅黑"/>
                <w:szCs w:val="21"/>
              </w:rPr>
            </w:pPr>
            <w:r>
              <w:rPr>
                <w:rFonts w:hint="eastAsia"/>
                <w:color w:val="000000"/>
                <w:sz w:val="22"/>
                <w:szCs w:val="22"/>
              </w:rPr>
              <w:t>成品冷库3（182.4㎡）</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.7</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成品冷库4（280.8㎡）</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.8</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前室（26.5㎡）</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.9</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穿堂上（125㎡）</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.10</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穿堂中（83.2㎡）</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.11</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穿堂下（136.3㎡）</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hint="eastAsia" w:ascii="微软雅黑" w:hAnsi="微软雅黑" w:cs="Arial Unicode MS"/>
                <w:kern w:val="0"/>
                <w:szCs w:val="21"/>
              </w:rPr>
            </w:pPr>
            <w:r>
              <w:rPr>
                <w:rFonts w:hint="eastAsia" w:ascii="微软雅黑" w:hAnsi="微软雅黑" w:cs="Arial Unicode MS"/>
                <w:kern w:val="0"/>
                <w:szCs w:val="21"/>
              </w:rPr>
              <w:t>3</w:t>
            </w:r>
            <w:r>
              <w:rPr>
                <w:rFonts w:ascii="微软雅黑" w:hAnsi="微软雅黑" w:cs="Arial Unicode MS"/>
                <w:kern w:val="0"/>
                <w:szCs w:val="21"/>
              </w:rPr>
              <w:t>.12</w:t>
            </w:r>
          </w:p>
        </w:tc>
        <w:tc>
          <w:tcPr>
            <w:tcW w:w="4110" w:type="dxa"/>
            <w:vAlign w:val="center"/>
          </w:tcPr>
          <w:p>
            <w:pPr>
              <w:widowControl/>
              <w:jc w:val="center"/>
              <w:rPr>
                <w:rFonts w:hint="eastAsia" w:ascii="Times New Roman" w:hAnsi="Times New Roman"/>
                <w:color w:val="000000"/>
                <w:kern w:val="0"/>
                <w:sz w:val="22"/>
                <w:szCs w:val="22"/>
              </w:rPr>
            </w:pPr>
            <w:r>
              <w:rPr>
                <w:rFonts w:hint="eastAsia"/>
                <w:color w:val="000000"/>
                <w:sz w:val="22"/>
                <w:szCs w:val="22"/>
              </w:rPr>
              <w:t>缓冲间（30.4㎡）</w:t>
            </w:r>
          </w:p>
        </w:tc>
        <w:tc>
          <w:tcPr>
            <w:tcW w:w="1460" w:type="dxa"/>
          </w:tcPr>
          <w:p>
            <w:pPr>
              <w:jc w:val="center"/>
              <w:rPr>
                <w:rFonts w:hint="eastAsia" w:ascii="微软雅黑" w:hAnsi="微软雅黑" w:cs="Arial"/>
                <w:kern w:val="0"/>
                <w:szCs w:val="21"/>
              </w:rPr>
            </w:pPr>
            <w:r>
              <w:rPr>
                <w:rFonts w:hint="eastAsia" w:ascii="微软雅黑" w:hAnsi="微软雅黑" w:cs="Arial"/>
                <w:kern w:val="0"/>
                <w:szCs w:val="21"/>
              </w:rPr>
              <w:t>1个</w:t>
            </w:r>
          </w:p>
        </w:tc>
        <w:tc>
          <w:tcPr>
            <w:tcW w:w="4293" w:type="dxa"/>
          </w:tcPr>
          <w:p>
            <w:pPr>
              <w:jc w:val="center"/>
              <w:rPr>
                <w:rFonts w:ascii="微软雅黑" w:hAnsi="微软雅黑" w:cs="Arial"/>
                <w:kern w:val="0"/>
                <w:szCs w:val="21"/>
              </w:rPr>
            </w:pPr>
            <w:r>
              <w:rPr>
                <w:rFonts w:ascii="微软雅黑" w:hAnsi="微软雅黑" w:cs="Arial"/>
                <w:kern w:val="0"/>
                <w:szCs w:val="21"/>
              </w:rPr>
              <w:t>PQ</w:t>
            </w:r>
          </w:p>
        </w:tc>
        <w:tc>
          <w:tcPr>
            <w:tcW w:w="3317" w:type="dxa"/>
            <w:vAlign w:val="center"/>
          </w:tcPr>
          <w:p>
            <w:pPr>
              <w:widowControl/>
              <w:snapToGrid w:val="0"/>
              <w:jc w:val="center"/>
              <w:rPr>
                <w:rFonts w:hint="eastAsia"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w:t>
            </w:r>
          </w:p>
        </w:tc>
        <w:tc>
          <w:tcPr>
            <w:tcW w:w="13180" w:type="dxa"/>
            <w:gridSpan w:val="4"/>
            <w:vAlign w:val="center"/>
          </w:tcPr>
          <w:p>
            <w:pPr>
              <w:widowControl/>
              <w:snapToGrid w:val="0"/>
              <w:rPr>
                <w:rFonts w:ascii="微软雅黑" w:hAnsi="微软雅黑" w:cs="Arial"/>
                <w:b/>
                <w:kern w:val="0"/>
                <w:szCs w:val="21"/>
              </w:rPr>
            </w:pPr>
            <w:r>
              <w:rPr>
                <w:rFonts w:hint="eastAsia" w:ascii="微软雅黑" w:hAnsi="微软雅黑" w:cs="Arial"/>
                <w:b/>
                <w:kern w:val="0"/>
                <w:szCs w:val="21"/>
              </w:rPr>
              <w:t>计算机化系统验证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4.1</w:t>
            </w:r>
          </w:p>
        </w:tc>
        <w:tc>
          <w:tcPr>
            <w:tcW w:w="4110" w:type="dxa"/>
            <w:vAlign w:val="center"/>
          </w:tcPr>
          <w:p>
            <w:pPr>
              <w:jc w:val="center"/>
              <w:rPr>
                <w:rFonts w:ascii="微软雅黑" w:hAnsi="微软雅黑"/>
                <w:szCs w:val="21"/>
              </w:rPr>
            </w:pPr>
            <w:r>
              <w:rPr>
                <w:rFonts w:hint="eastAsia" w:ascii="微软雅黑" w:hAnsi="微软雅黑"/>
                <w:szCs w:val="21"/>
              </w:rPr>
              <w:t>金港1</w:t>
            </w:r>
            <w:r>
              <w:rPr>
                <w:rFonts w:ascii="微软雅黑" w:hAnsi="微软雅黑"/>
                <w:szCs w:val="21"/>
              </w:rPr>
              <w:t>0</w:t>
            </w:r>
            <w:r>
              <w:rPr>
                <w:rFonts w:hint="eastAsia" w:ascii="微软雅黑" w:hAnsi="微软雅黑"/>
                <w:szCs w:val="21"/>
              </w:rPr>
              <w:t>#楼冷库Beehooe云冷链管理系统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4.2</w:t>
            </w:r>
          </w:p>
        </w:tc>
        <w:tc>
          <w:tcPr>
            <w:tcW w:w="4110" w:type="dxa"/>
            <w:vAlign w:val="center"/>
          </w:tcPr>
          <w:p>
            <w:pPr>
              <w:jc w:val="center"/>
              <w:rPr>
                <w:rFonts w:ascii="微软雅黑" w:hAnsi="微软雅黑"/>
                <w:szCs w:val="21"/>
              </w:rPr>
            </w:pPr>
            <w:r>
              <w:rPr>
                <w:rFonts w:hint="eastAsia" w:ascii="微软雅黑" w:hAnsi="微软雅黑"/>
                <w:szCs w:val="21"/>
              </w:rPr>
              <w:t>金港1</w:t>
            </w:r>
            <w:r>
              <w:rPr>
                <w:rFonts w:ascii="微软雅黑" w:hAnsi="微软雅黑"/>
                <w:szCs w:val="21"/>
              </w:rPr>
              <w:t>1</w:t>
            </w:r>
            <w:r>
              <w:rPr>
                <w:rFonts w:hint="eastAsia" w:ascii="微软雅黑" w:hAnsi="微软雅黑"/>
                <w:szCs w:val="21"/>
              </w:rPr>
              <w:t>#楼冷库Beehooe云冷链管理系统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4.3</w:t>
            </w:r>
          </w:p>
        </w:tc>
        <w:tc>
          <w:tcPr>
            <w:tcW w:w="4110" w:type="dxa"/>
          </w:tcPr>
          <w:p>
            <w:pPr>
              <w:rPr>
                <w:rFonts w:ascii="微软雅黑" w:hAnsi="微软雅黑"/>
                <w:szCs w:val="21"/>
              </w:rPr>
            </w:pPr>
            <w:r>
              <w:rPr>
                <w:rFonts w:hint="eastAsia" w:ascii="微软雅黑" w:hAnsi="微软雅黑"/>
                <w:szCs w:val="21"/>
              </w:rPr>
              <w:t>金港1</w:t>
            </w:r>
            <w:r>
              <w:rPr>
                <w:rFonts w:ascii="微软雅黑" w:hAnsi="微软雅黑"/>
                <w:szCs w:val="21"/>
              </w:rPr>
              <w:t>4</w:t>
            </w:r>
            <w:r>
              <w:rPr>
                <w:rFonts w:hint="eastAsia" w:ascii="微软雅黑" w:hAnsi="微软雅黑"/>
                <w:szCs w:val="21"/>
              </w:rPr>
              <w:t>#楼冷库Beehooe云冷链管理系统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4.4</w:t>
            </w:r>
          </w:p>
        </w:tc>
        <w:tc>
          <w:tcPr>
            <w:tcW w:w="4110" w:type="dxa"/>
          </w:tcPr>
          <w:p>
            <w:pPr>
              <w:rPr>
                <w:rFonts w:ascii="微软雅黑" w:hAnsi="微软雅黑"/>
                <w:szCs w:val="21"/>
              </w:rPr>
            </w:pPr>
            <w:r>
              <w:rPr>
                <w:rFonts w:hint="eastAsia" w:ascii="微软雅黑" w:hAnsi="微软雅黑"/>
                <w:szCs w:val="21"/>
              </w:rPr>
              <w:t>金港1</w:t>
            </w:r>
            <w:r>
              <w:rPr>
                <w:rFonts w:ascii="微软雅黑" w:hAnsi="微软雅黑"/>
                <w:szCs w:val="21"/>
              </w:rPr>
              <w:t>6</w:t>
            </w:r>
            <w:r>
              <w:rPr>
                <w:rFonts w:hint="eastAsia" w:ascii="微软雅黑" w:hAnsi="微软雅黑"/>
                <w:szCs w:val="21"/>
              </w:rPr>
              <w:t>#楼冷库Beehooe云冷链管理系统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4.5</w:t>
            </w:r>
          </w:p>
        </w:tc>
        <w:tc>
          <w:tcPr>
            <w:tcW w:w="4110" w:type="dxa"/>
          </w:tcPr>
          <w:p>
            <w:pPr>
              <w:rPr>
                <w:rFonts w:ascii="微软雅黑" w:hAnsi="微软雅黑"/>
                <w:szCs w:val="21"/>
              </w:rPr>
            </w:pPr>
            <w:r>
              <w:rPr>
                <w:rFonts w:hint="eastAsia" w:ascii="微软雅黑" w:hAnsi="微软雅黑"/>
                <w:szCs w:val="21"/>
              </w:rPr>
              <w:t>黄金桥冷库Beehooe云冷链管理系统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877" w:type="dxa"/>
            <w:vAlign w:val="center"/>
          </w:tcPr>
          <w:p>
            <w:pPr>
              <w:widowControl/>
              <w:snapToGrid w:val="0"/>
              <w:jc w:val="center"/>
              <w:textAlignment w:val="center"/>
              <w:rPr>
                <w:rFonts w:ascii="微软雅黑" w:hAnsi="微软雅黑" w:cs="Arial Unicode MS"/>
                <w:kern w:val="0"/>
                <w:szCs w:val="21"/>
              </w:rPr>
            </w:pPr>
            <w:r>
              <w:rPr>
                <w:rFonts w:ascii="微软雅黑" w:hAnsi="微软雅黑" w:cs="Arial Unicode MS"/>
                <w:kern w:val="0"/>
                <w:szCs w:val="21"/>
              </w:rPr>
              <w:t>4.6</w:t>
            </w:r>
          </w:p>
        </w:tc>
        <w:tc>
          <w:tcPr>
            <w:tcW w:w="4110" w:type="dxa"/>
          </w:tcPr>
          <w:p>
            <w:pPr>
              <w:rPr>
                <w:rFonts w:ascii="微软雅黑" w:hAnsi="微软雅黑"/>
                <w:szCs w:val="21"/>
              </w:rPr>
            </w:pPr>
            <w:r>
              <w:rPr>
                <w:rFonts w:hint="eastAsia" w:ascii="微软雅黑" w:hAnsi="微软雅黑"/>
                <w:szCs w:val="21"/>
              </w:rPr>
              <w:t>黄金桥物料Beehooe云冷链管理系统</w:t>
            </w:r>
          </w:p>
        </w:tc>
        <w:tc>
          <w:tcPr>
            <w:tcW w:w="1460" w:type="dxa"/>
          </w:tcPr>
          <w:p>
            <w:pPr>
              <w:jc w:val="center"/>
            </w:pPr>
            <w:r>
              <w:rPr>
                <w:rFonts w:hint="eastAsia" w:ascii="微软雅黑" w:hAnsi="微软雅黑" w:cs="Arial"/>
                <w:kern w:val="0"/>
                <w:szCs w:val="21"/>
              </w:rPr>
              <w:t>1个</w:t>
            </w:r>
          </w:p>
        </w:tc>
        <w:tc>
          <w:tcPr>
            <w:tcW w:w="4293" w:type="dxa"/>
          </w:tcPr>
          <w:p>
            <w:pPr>
              <w:jc w:val="center"/>
            </w:pPr>
            <w:r>
              <w:rPr>
                <w:rFonts w:ascii="微软雅黑" w:hAnsi="微软雅黑" w:cs="Arial"/>
                <w:kern w:val="0"/>
                <w:szCs w:val="21"/>
              </w:rPr>
              <w:t>PQ</w:t>
            </w:r>
          </w:p>
        </w:tc>
        <w:tc>
          <w:tcPr>
            <w:tcW w:w="3317" w:type="dxa"/>
            <w:vAlign w:val="center"/>
          </w:tcPr>
          <w:p>
            <w:pPr>
              <w:widowControl/>
              <w:snapToGrid w:val="0"/>
              <w:jc w:val="center"/>
              <w:rPr>
                <w:rFonts w:ascii="微软雅黑" w:hAnsi="微软雅黑" w:cs="Arial"/>
                <w:kern w:val="0"/>
                <w:szCs w:val="21"/>
              </w:rPr>
            </w:pPr>
            <w:r>
              <w:rPr>
                <w:rFonts w:hint="eastAsia" w:ascii="微软雅黑" w:hAnsi="微软雅黑" w:cs="Arial"/>
                <w:kern w:val="0"/>
                <w:szCs w:val="21"/>
              </w:rPr>
              <w:t>PQ方案编写，测试实施，报告编写</w:t>
            </w:r>
          </w:p>
        </w:tc>
      </w:tr>
    </w:tbl>
    <w:p>
      <w:pPr>
        <w:pStyle w:val="9"/>
        <w:spacing w:line="360" w:lineRule="auto"/>
        <w:rPr>
          <w:rFonts w:ascii="宋体"/>
          <w:color w:val="000000"/>
          <w:sz w:val="24"/>
          <w:u w:val="single"/>
        </w:rPr>
      </w:pPr>
    </w:p>
    <w:sectPr>
      <w:headerReference r:id="rId4" w:type="default"/>
      <w:footerReference r:id="rId5" w:type="default"/>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2062A9"/>
    <w:multiLevelType w:val="multilevel"/>
    <w:tmpl w:val="1E2062A9"/>
    <w:lvl w:ilvl="0" w:tentative="0">
      <w:start w:val="1"/>
      <w:numFmt w:val="decimal"/>
      <w:pStyle w:val="2"/>
      <w:lvlText w:val="%1"/>
      <w:lvlJc w:val="left"/>
      <w:pPr>
        <w:tabs>
          <w:tab w:val="left" w:pos="851"/>
        </w:tabs>
        <w:ind w:left="851" w:hanging="851"/>
      </w:pPr>
      <w:rPr>
        <w:rFonts w:ascii="Arial" w:hAnsi="Arial" w:eastAsia="宋体" w:cs="Times New Roman"/>
        <w:b/>
        <w:bCs/>
        <w:i w:val="0"/>
        <w:iCs w:val="0"/>
        <w:caps/>
        <w:smallCaps w:val="0"/>
        <w:strike w:val="0"/>
        <w:dstrike w:val="0"/>
        <w:snapToGrid w:val="0"/>
        <w:vanish w:val="0"/>
        <w:color w:val="auto"/>
        <w:spacing w:val="0"/>
        <w:w w:val="100"/>
        <w:kern w:val="0"/>
        <w:position w:val="0"/>
        <w:sz w:val="24"/>
        <w:szCs w:val="24"/>
        <w:u w:val="none"/>
        <w:vertAlign w:val="baseline"/>
      </w:rPr>
    </w:lvl>
    <w:lvl w:ilvl="1" w:tentative="0">
      <w:start w:val="1"/>
      <w:numFmt w:val="decimal"/>
      <w:pStyle w:val="4"/>
      <w:lvlText w:val="%1.%2"/>
      <w:lvlJc w:val="left"/>
      <w:pPr>
        <w:tabs>
          <w:tab w:val="left" w:pos="851"/>
        </w:tabs>
        <w:ind w:left="851" w:hanging="851"/>
      </w:pPr>
      <w:rPr>
        <w:rFonts w:hint="default" w:ascii="Times New Roman" w:hAnsi="Times New Roman" w:cs="Times New Roman"/>
        <w:b/>
        <w:i w:val="0"/>
        <w:sz w:val="24"/>
        <w:szCs w:val="24"/>
      </w:rPr>
    </w:lvl>
    <w:lvl w:ilvl="2" w:tentative="0">
      <w:start w:val="1"/>
      <w:numFmt w:val="decimal"/>
      <w:pStyle w:val="5"/>
      <w:lvlText w:val="%1.%2.%3"/>
      <w:lvlJc w:val="left"/>
      <w:pPr>
        <w:tabs>
          <w:tab w:val="left" w:pos="851"/>
        </w:tabs>
        <w:ind w:left="851" w:hanging="851"/>
      </w:pPr>
      <w:rPr>
        <w:rFonts w:hint="default" w:ascii="Times New Roman" w:hAnsi="Times New Roman" w:eastAsia="宋体" w:cs="Times New Roman"/>
        <w:b/>
        <w:i w:val="0"/>
        <w:sz w:val="24"/>
        <w:szCs w:val="24"/>
      </w:rPr>
    </w:lvl>
    <w:lvl w:ilvl="3" w:tentative="0">
      <w:start w:val="1"/>
      <w:numFmt w:val="decimal"/>
      <w:pStyle w:val="6"/>
      <w:lvlText w:val="%1.%2.%3.%4"/>
      <w:lvlJc w:val="left"/>
      <w:pPr>
        <w:tabs>
          <w:tab w:val="left" w:pos="851"/>
        </w:tabs>
        <w:ind w:left="851" w:hanging="851"/>
      </w:pPr>
      <w:rPr>
        <w:rFonts w:hint="default" w:ascii="Tahoma" w:hAnsi="Tahoma" w:cs="Times New Roman"/>
        <w:b/>
        <w:i w:val="0"/>
        <w:sz w:val="16"/>
      </w:rPr>
    </w:lvl>
    <w:lvl w:ilvl="4" w:tentative="0">
      <w:start w:val="1"/>
      <w:numFmt w:val="decimal"/>
      <w:lvlText w:val="%1.%2.%3.%4.%5"/>
      <w:lvlJc w:val="left"/>
      <w:pPr>
        <w:tabs>
          <w:tab w:val="left" w:pos="1008"/>
        </w:tabs>
        <w:ind w:left="1008" w:hanging="1008"/>
      </w:pPr>
      <w:rPr>
        <w:rFonts w:hint="default" w:cs="Times New Roman"/>
      </w:rPr>
    </w:lvl>
    <w:lvl w:ilvl="5" w:tentative="0">
      <w:start w:val="1"/>
      <w:numFmt w:val="decimal"/>
      <w:lvlText w:val="%1.%2.%3.%4.%5.%6"/>
      <w:lvlJc w:val="left"/>
      <w:pPr>
        <w:tabs>
          <w:tab w:val="left" w:pos="1152"/>
        </w:tabs>
        <w:ind w:left="1152" w:hanging="1152"/>
      </w:pPr>
      <w:rPr>
        <w:rFonts w:hint="default" w:cs="Times New Roman"/>
      </w:rPr>
    </w:lvl>
    <w:lvl w:ilvl="6" w:tentative="0">
      <w:start w:val="1"/>
      <w:numFmt w:val="decimal"/>
      <w:lvlText w:val="%1.%2.%3.%4.%5.%6.%7"/>
      <w:lvlJc w:val="left"/>
      <w:pPr>
        <w:tabs>
          <w:tab w:val="left" w:pos="1296"/>
        </w:tabs>
        <w:ind w:left="1296" w:hanging="1296"/>
      </w:pPr>
      <w:rPr>
        <w:rFonts w:hint="default" w:cs="Times New Roman"/>
      </w:rPr>
    </w:lvl>
    <w:lvl w:ilvl="7" w:tentative="0">
      <w:start w:val="1"/>
      <w:numFmt w:val="decimal"/>
      <w:lvlText w:val="%1.%2.%3.%4.%5.%6.%7.%8"/>
      <w:lvlJc w:val="left"/>
      <w:pPr>
        <w:tabs>
          <w:tab w:val="left" w:pos="1440"/>
        </w:tabs>
        <w:ind w:left="1440" w:hanging="1440"/>
      </w:pPr>
      <w:rPr>
        <w:rFonts w:hint="default" w:cs="Times New Roman"/>
      </w:rPr>
    </w:lvl>
    <w:lvl w:ilvl="8" w:tentative="0">
      <w:start w:val="1"/>
      <w:numFmt w:val="decimal"/>
      <w:lvlText w:val="%1.%2.%3.%4.%5.%6.%7.%8.%9"/>
      <w:lvlJc w:val="left"/>
      <w:pPr>
        <w:tabs>
          <w:tab w:val="left" w:pos="1584"/>
        </w:tabs>
        <w:ind w:left="1584" w:hanging="1584"/>
      </w:pPr>
      <w:rPr>
        <w:rFonts w:hint="default" w:cs="Times New Roman"/>
      </w:rPr>
    </w:lvl>
  </w:abstractNum>
  <w:abstractNum w:abstractNumId="1">
    <w:nsid w:val="6521616D"/>
    <w:multiLevelType w:val="multilevel"/>
    <w:tmpl w:val="6521616D"/>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79847C6"/>
    <w:multiLevelType w:val="multilevel"/>
    <w:tmpl w:val="779847C6"/>
    <w:lvl w:ilvl="0" w:tentative="0">
      <w:start w:val="1"/>
      <w:numFmt w:val="decimalZero"/>
      <w:lvlText w:val="URS%1"/>
      <w:lvlJc w:val="left"/>
      <w:pPr>
        <w:tabs>
          <w:tab w:val="left" w:pos="420"/>
        </w:tabs>
        <w:ind w:left="420" w:hanging="420"/>
      </w:pPr>
      <w:rPr>
        <w:rFonts w:hint="eastAsia" w:cs="Times New Roman"/>
      </w:rPr>
    </w:lvl>
    <w:lvl w:ilvl="1" w:tentative="0">
      <w:start w:val="63"/>
      <w:numFmt w:val="decimalZero"/>
      <w:lvlText w:val="URS%2"/>
      <w:lvlJc w:val="left"/>
      <w:pPr>
        <w:tabs>
          <w:tab w:val="left" w:pos="840"/>
        </w:tabs>
        <w:ind w:left="840" w:hanging="420"/>
      </w:pPr>
      <w:rPr>
        <w:rFonts w:hint="eastAsia"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3">
    <w:nsid w:val="77CB68CA"/>
    <w:multiLevelType w:val="multilevel"/>
    <w:tmpl w:val="77CB68CA"/>
    <w:lvl w:ilvl="0" w:tentative="0">
      <w:start w:val="1"/>
      <w:numFmt w:val="decimal"/>
      <w:pStyle w:val="37"/>
      <w:lvlText w:val="%1."/>
      <w:lvlJc w:val="left"/>
      <w:pPr>
        <w:tabs>
          <w:tab w:val="left" w:pos="567"/>
        </w:tabs>
        <w:ind w:left="567" w:hanging="567"/>
      </w:pPr>
      <w:rPr>
        <w:rFonts w:hint="eastAsia" w:ascii="黑体" w:hAnsi="Arial" w:eastAsia="黑体" w:cs="Times New Roman"/>
        <w:b w:val="0"/>
        <w:i w:val="0"/>
        <w:sz w:val="21"/>
        <w:szCs w:val="21"/>
      </w:rPr>
    </w:lvl>
    <w:lvl w:ilvl="1" w:tentative="0">
      <w:start w:val="1"/>
      <w:numFmt w:val="decimal"/>
      <w:lvlText w:val="%1.%2"/>
      <w:lvlJc w:val="left"/>
      <w:pPr>
        <w:tabs>
          <w:tab w:val="left" w:pos="1588"/>
        </w:tabs>
        <w:ind w:left="1588" w:hanging="1021"/>
      </w:pPr>
      <w:rPr>
        <w:rFonts w:hint="eastAsia" w:ascii="黑体" w:hAnsi="宋体" w:eastAsia="黑体" w:cs="Times New Roman"/>
        <w:b w:val="0"/>
      </w:rPr>
    </w:lvl>
    <w:lvl w:ilvl="2" w:tentative="0">
      <w:start w:val="1"/>
      <w:numFmt w:val="decimal"/>
      <w:pStyle w:val="36"/>
      <w:lvlText w:val="%1.%2.%3"/>
      <w:lvlJc w:val="left"/>
      <w:pPr>
        <w:tabs>
          <w:tab w:val="left" w:pos="1247"/>
        </w:tabs>
        <w:ind w:left="567"/>
      </w:pPr>
      <w:rPr>
        <w:rFonts w:hint="eastAsia" w:ascii="黑体" w:eastAsia="黑体" w:cs="Times New Roman"/>
        <w:b w:val="0"/>
        <w:sz w:val="21"/>
        <w:szCs w:val="21"/>
      </w:rPr>
    </w:lvl>
    <w:lvl w:ilvl="3" w:tentative="0">
      <w:start w:val="1"/>
      <w:numFmt w:val="decimal"/>
      <w:lvlText w:val="%1.%2.%3.%4"/>
      <w:lvlJc w:val="left"/>
      <w:pPr>
        <w:tabs>
          <w:tab w:val="left" w:pos="864"/>
        </w:tabs>
        <w:ind w:left="864" w:hanging="864"/>
      </w:pPr>
      <w:rPr>
        <w:rFonts w:hint="eastAsia" w:ascii="黑体" w:eastAsia="黑体" w:cs="Times New Roman"/>
        <w:b w:val="0"/>
      </w:rPr>
    </w:lvl>
    <w:lvl w:ilvl="4" w:tentative="0">
      <w:start w:val="1"/>
      <w:numFmt w:val="upperLetter"/>
      <w:lvlText w:val="%5"/>
      <w:lvlJc w:val="left"/>
      <w:pPr>
        <w:tabs>
          <w:tab w:val="left" w:pos="2835"/>
        </w:tabs>
        <w:ind w:left="3175" w:hanging="340"/>
      </w:pPr>
      <w:rPr>
        <w:rFonts w:hint="eastAsia" w:ascii="黑体" w:eastAsia="黑体" w:cs="Times New Roman"/>
      </w:rPr>
    </w:lvl>
    <w:lvl w:ilvl="5" w:tentative="0">
      <w:start w:val="1"/>
      <w:numFmt w:val="lowerLetter"/>
      <w:lvlText w:val="%6)"/>
      <w:lvlJc w:val="left"/>
      <w:pPr>
        <w:tabs>
          <w:tab w:val="left" w:pos="1800"/>
        </w:tabs>
        <w:ind w:left="1152" w:hanging="1152"/>
      </w:pPr>
      <w:rPr>
        <w:rFonts w:hint="eastAsia" w:ascii="黑体" w:eastAsia="黑体" w:cs="Times New Roman"/>
      </w:rPr>
    </w:lvl>
    <w:lvl w:ilvl="6" w:tentative="0">
      <w:start w:val="1"/>
      <w:numFmt w:val="decimal"/>
      <w:lvlText w:val="%1.%2.%3.%4.%5.%6.%7"/>
      <w:lvlJc w:val="left"/>
      <w:pPr>
        <w:tabs>
          <w:tab w:val="left" w:pos="1800"/>
        </w:tabs>
        <w:ind w:left="1296" w:hanging="1296"/>
      </w:pPr>
      <w:rPr>
        <w:rFonts w:hint="default" w:cs="Times New Roman"/>
      </w:rPr>
    </w:lvl>
    <w:lvl w:ilvl="7" w:tentative="0">
      <w:start w:val="1"/>
      <w:numFmt w:val="decimal"/>
      <w:lvlText w:val="%1.%2.%3.%4.%5.%6.%7.%8"/>
      <w:lvlJc w:val="left"/>
      <w:pPr>
        <w:tabs>
          <w:tab w:val="left" w:pos="2160"/>
        </w:tabs>
        <w:ind w:left="1440" w:hanging="1440"/>
      </w:pPr>
      <w:rPr>
        <w:rFonts w:hint="default" w:cs="Times New Roman"/>
      </w:rPr>
    </w:lvl>
    <w:lvl w:ilvl="8" w:tentative="0">
      <w:start w:val="1"/>
      <w:numFmt w:val="decimal"/>
      <w:lvlText w:val="%1.%2.%3.%4.%5.%6.%7.%8.%9"/>
      <w:lvlJc w:val="left"/>
      <w:pPr>
        <w:tabs>
          <w:tab w:val="left" w:pos="2520"/>
        </w:tabs>
        <w:ind w:left="1584" w:hanging="1584"/>
      </w:pPr>
      <w:rPr>
        <w:rFonts w:hint="default"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705"/>
    <w:rsid w:val="0000000D"/>
    <w:rsid w:val="0000090E"/>
    <w:rsid w:val="00004FA7"/>
    <w:rsid w:val="00005597"/>
    <w:rsid w:val="00006730"/>
    <w:rsid w:val="0001014E"/>
    <w:rsid w:val="00012282"/>
    <w:rsid w:val="0001237C"/>
    <w:rsid w:val="00015621"/>
    <w:rsid w:val="00016B45"/>
    <w:rsid w:val="00016C8C"/>
    <w:rsid w:val="0002008B"/>
    <w:rsid w:val="00020708"/>
    <w:rsid w:val="000225B1"/>
    <w:rsid w:val="00022B0A"/>
    <w:rsid w:val="00025F75"/>
    <w:rsid w:val="00026837"/>
    <w:rsid w:val="00027B2E"/>
    <w:rsid w:val="00031235"/>
    <w:rsid w:val="00031D99"/>
    <w:rsid w:val="000334B2"/>
    <w:rsid w:val="000368D0"/>
    <w:rsid w:val="00036B20"/>
    <w:rsid w:val="00037E31"/>
    <w:rsid w:val="0004155A"/>
    <w:rsid w:val="00042181"/>
    <w:rsid w:val="000440EE"/>
    <w:rsid w:val="00044BC4"/>
    <w:rsid w:val="000466BF"/>
    <w:rsid w:val="00047876"/>
    <w:rsid w:val="000554D9"/>
    <w:rsid w:val="000569BD"/>
    <w:rsid w:val="00057EF0"/>
    <w:rsid w:val="00060051"/>
    <w:rsid w:val="00063712"/>
    <w:rsid w:val="00065BAE"/>
    <w:rsid w:val="00066033"/>
    <w:rsid w:val="00066476"/>
    <w:rsid w:val="00067E2B"/>
    <w:rsid w:val="0007164C"/>
    <w:rsid w:val="0007316F"/>
    <w:rsid w:val="00074406"/>
    <w:rsid w:val="00074FA6"/>
    <w:rsid w:val="00075B1F"/>
    <w:rsid w:val="000767E2"/>
    <w:rsid w:val="00082CCD"/>
    <w:rsid w:val="00086E4A"/>
    <w:rsid w:val="00086F9F"/>
    <w:rsid w:val="000904DC"/>
    <w:rsid w:val="00092052"/>
    <w:rsid w:val="00092E49"/>
    <w:rsid w:val="000A3388"/>
    <w:rsid w:val="000A35C1"/>
    <w:rsid w:val="000A4A8F"/>
    <w:rsid w:val="000A4D03"/>
    <w:rsid w:val="000A7FEB"/>
    <w:rsid w:val="000B086C"/>
    <w:rsid w:val="000B0B60"/>
    <w:rsid w:val="000B0B94"/>
    <w:rsid w:val="000B4430"/>
    <w:rsid w:val="000B4FD3"/>
    <w:rsid w:val="000B51FC"/>
    <w:rsid w:val="000B6B25"/>
    <w:rsid w:val="000B7313"/>
    <w:rsid w:val="000C38AD"/>
    <w:rsid w:val="000C46ED"/>
    <w:rsid w:val="000C4BD7"/>
    <w:rsid w:val="000C4F11"/>
    <w:rsid w:val="000C6F0E"/>
    <w:rsid w:val="000C7651"/>
    <w:rsid w:val="000C7A00"/>
    <w:rsid w:val="000D0961"/>
    <w:rsid w:val="000D122D"/>
    <w:rsid w:val="000D1B01"/>
    <w:rsid w:val="000D52BC"/>
    <w:rsid w:val="000D595C"/>
    <w:rsid w:val="000E1B50"/>
    <w:rsid w:val="000E459A"/>
    <w:rsid w:val="000E6947"/>
    <w:rsid w:val="000E6B8A"/>
    <w:rsid w:val="000E7C63"/>
    <w:rsid w:val="000F040C"/>
    <w:rsid w:val="000F1066"/>
    <w:rsid w:val="000F16B8"/>
    <w:rsid w:val="000F44E7"/>
    <w:rsid w:val="000F4F04"/>
    <w:rsid w:val="000F6D09"/>
    <w:rsid w:val="001007B8"/>
    <w:rsid w:val="00102005"/>
    <w:rsid w:val="00102034"/>
    <w:rsid w:val="0010268A"/>
    <w:rsid w:val="0010508E"/>
    <w:rsid w:val="001057D8"/>
    <w:rsid w:val="001070AE"/>
    <w:rsid w:val="00107A1C"/>
    <w:rsid w:val="00113008"/>
    <w:rsid w:val="00114F8D"/>
    <w:rsid w:val="00116C9A"/>
    <w:rsid w:val="00117F0B"/>
    <w:rsid w:val="00121784"/>
    <w:rsid w:val="0012577C"/>
    <w:rsid w:val="001258DD"/>
    <w:rsid w:val="001273AF"/>
    <w:rsid w:val="001314E7"/>
    <w:rsid w:val="0013259F"/>
    <w:rsid w:val="00134E17"/>
    <w:rsid w:val="00135346"/>
    <w:rsid w:val="0014134A"/>
    <w:rsid w:val="00142F92"/>
    <w:rsid w:val="00146646"/>
    <w:rsid w:val="00146C1A"/>
    <w:rsid w:val="00147335"/>
    <w:rsid w:val="001479D9"/>
    <w:rsid w:val="00150728"/>
    <w:rsid w:val="0015315A"/>
    <w:rsid w:val="0015372D"/>
    <w:rsid w:val="00154281"/>
    <w:rsid w:val="00154ADD"/>
    <w:rsid w:val="0015526A"/>
    <w:rsid w:val="00155EA1"/>
    <w:rsid w:val="00156711"/>
    <w:rsid w:val="00157D50"/>
    <w:rsid w:val="0016249A"/>
    <w:rsid w:val="00163380"/>
    <w:rsid w:val="0017249B"/>
    <w:rsid w:val="001761AA"/>
    <w:rsid w:val="00183195"/>
    <w:rsid w:val="00183F0E"/>
    <w:rsid w:val="001854F4"/>
    <w:rsid w:val="00186FC8"/>
    <w:rsid w:val="00190821"/>
    <w:rsid w:val="001908BA"/>
    <w:rsid w:val="00191397"/>
    <w:rsid w:val="00191D79"/>
    <w:rsid w:val="00192800"/>
    <w:rsid w:val="00196DD3"/>
    <w:rsid w:val="001A01C2"/>
    <w:rsid w:val="001A032A"/>
    <w:rsid w:val="001A0569"/>
    <w:rsid w:val="001A2A55"/>
    <w:rsid w:val="001A3405"/>
    <w:rsid w:val="001A4ECC"/>
    <w:rsid w:val="001A5AA0"/>
    <w:rsid w:val="001A75FD"/>
    <w:rsid w:val="001A7C38"/>
    <w:rsid w:val="001B07BC"/>
    <w:rsid w:val="001B2983"/>
    <w:rsid w:val="001B5B7E"/>
    <w:rsid w:val="001C0B53"/>
    <w:rsid w:val="001C1555"/>
    <w:rsid w:val="001C2C80"/>
    <w:rsid w:val="001C40DC"/>
    <w:rsid w:val="001C4741"/>
    <w:rsid w:val="001C6D9D"/>
    <w:rsid w:val="001C7795"/>
    <w:rsid w:val="001D113A"/>
    <w:rsid w:val="001D17ED"/>
    <w:rsid w:val="001D1C5F"/>
    <w:rsid w:val="001D40B3"/>
    <w:rsid w:val="001D5499"/>
    <w:rsid w:val="001E32F6"/>
    <w:rsid w:val="001E39A0"/>
    <w:rsid w:val="001E3E54"/>
    <w:rsid w:val="001E5014"/>
    <w:rsid w:val="001E6706"/>
    <w:rsid w:val="001E7798"/>
    <w:rsid w:val="001E7F09"/>
    <w:rsid w:val="001F00E6"/>
    <w:rsid w:val="001F0BBD"/>
    <w:rsid w:val="001F0E33"/>
    <w:rsid w:val="001F2B52"/>
    <w:rsid w:val="001F5C14"/>
    <w:rsid w:val="001F5D3A"/>
    <w:rsid w:val="001F5D6F"/>
    <w:rsid w:val="001F6DB4"/>
    <w:rsid w:val="001F7120"/>
    <w:rsid w:val="001F788B"/>
    <w:rsid w:val="0020078B"/>
    <w:rsid w:val="0020213B"/>
    <w:rsid w:val="0020234D"/>
    <w:rsid w:val="00203836"/>
    <w:rsid w:val="00203899"/>
    <w:rsid w:val="00204FF4"/>
    <w:rsid w:val="002067BF"/>
    <w:rsid w:val="0021232E"/>
    <w:rsid w:val="002140C9"/>
    <w:rsid w:val="002147FB"/>
    <w:rsid w:val="00215B0D"/>
    <w:rsid w:val="002178A6"/>
    <w:rsid w:val="00223DD6"/>
    <w:rsid w:val="002258E9"/>
    <w:rsid w:val="00225AD3"/>
    <w:rsid w:val="00225B6E"/>
    <w:rsid w:val="0022705F"/>
    <w:rsid w:val="0023043D"/>
    <w:rsid w:val="00232463"/>
    <w:rsid w:val="00233A87"/>
    <w:rsid w:val="002343EC"/>
    <w:rsid w:val="002373C4"/>
    <w:rsid w:val="00247036"/>
    <w:rsid w:val="00250EDA"/>
    <w:rsid w:val="002513E5"/>
    <w:rsid w:val="00252ED0"/>
    <w:rsid w:val="00252FD9"/>
    <w:rsid w:val="002554CD"/>
    <w:rsid w:val="00257327"/>
    <w:rsid w:val="002610C3"/>
    <w:rsid w:val="0026166D"/>
    <w:rsid w:val="002621D7"/>
    <w:rsid w:val="00265013"/>
    <w:rsid w:val="00265FE2"/>
    <w:rsid w:val="00266614"/>
    <w:rsid w:val="00266632"/>
    <w:rsid w:val="002677C2"/>
    <w:rsid w:val="0027206E"/>
    <w:rsid w:val="00275B77"/>
    <w:rsid w:val="00275C31"/>
    <w:rsid w:val="00280155"/>
    <w:rsid w:val="00280916"/>
    <w:rsid w:val="00282AB3"/>
    <w:rsid w:val="00283A5C"/>
    <w:rsid w:val="002845FC"/>
    <w:rsid w:val="00286C21"/>
    <w:rsid w:val="00293558"/>
    <w:rsid w:val="00295E5D"/>
    <w:rsid w:val="0029769D"/>
    <w:rsid w:val="002A2221"/>
    <w:rsid w:val="002A28C0"/>
    <w:rsid w:val="002A76D2"/>
    <w:rsid w:val="002A7F00"/>
    <w:rsid w:val="002B1109"/>
    <w:rsid w:val="002C2809"/>
    <w:rsid w:val="002C2B56"/>
    <w:rsid w:val="002C4AC2"/>
    <w:rsid w:val="002C6890"/>
    <w:rsid w:val="002C7098"/>
    <w:rsid w:val="002D1037"/>
    <w:rsid w:val="002D14BE"/>
    <w:rsid w:val="002D3E6B"/>
    <w:rsid w:val="002D6839"/>
    <w:rsid w:val="002D6B6D"/>
    <w:rsid w:val="002D6FD6"/>
    <w:rsid w:val="002E0199"/>
    <w:rsid w:val="002E08FE"/>
    <w:rsid w:val="002E0C97"/>
    <w:rsid w:val="002E1298"/>
    <w:rsid w:val="002E26F1"/>
    <w:rsid w:val="002E4201"/>
    <w:rsid w:val="002E4560"/>
    <w:rsid w:val="002E47DE"/>
    <w:rsid w:val="002E47FB"/>
    <w:rsid w:val="002E4F54"/>
    <w:rsid w:val="002E73B9"/>
    <w:rsid w:val="002F26EA"/>
    <w:rsid w:val="002F45CC"/>
    <w:rsid w:val="002F551E"/>
    <w:rsid w:val="002F5E2A"/>
    <w:rsid w:val="002F5FCB"/>
    <w:rsid w:val="002F634B"/>
    <w:rsid w:val="002F772B"/>
    <w:rsid w:val="003015DD"/>
    <w:rsid w:val="0030206D"/>
    <w:rsid w:val="0030326E"/>
    <w:rsid w:val="003047FB"/>
    <w:rsid w:val="003051C2"/>
    <w:rsid w:val="00310BE2"/>
    <w:rsid w:val="00311D8C"/>
    <w:rsid w:val="00312506"/>
    <w:rsid w:val="00312BBE"/>
    <w:rsid w:val="00324C7B"/>
    <w:rsid w:val="003258A2"/>
    <w:rsid w:val="00325E06"/>
    <w:rsid w:val="0032735F"/>
    <w:rsid w:val="00332E96"/>
    <w:rsid w:val="003365BF"/>
    <w:rsid w:val="00337677"/>
    <w:rsid w:val="00337969"/>
    <w:rsid w:val="00340299"/>
    <w:rsid w:val="00340318"/>
    <w:rsid w:val="00341F8D"/>
    <w:rsid w:val="003441D6"/>
    <w:rsid w:val="00353365"/>
    <w:rsid w:val="0035340F"/>
    <w:rsid w:val="00353963"/>
    <w:rsid w:val="003550D0"/>
    <w:rsid w:val="003579C2"/>
    <w:rsid w:val="00362DE6"/>
    <w:rsid w:val="0036399C"/>
    <w:rsid w:val="00365D2F"/>
    <w:rsid w:val="00366C7F"/>
    <w:rsid w:val="00367683"/>
    <w:rsid w:val="00367752"/>
    <w:rsid w:val="00367EEE"/>
    <w:rsid w:val="0037132C"/>
    <w:rsid w:val="00374CAA"/>
    <w:rsid w:val="00385778"/>
    <w:rsid w:val="00390FE4"/>
    <w:rsid w:val="003914B2"/>
    <w:rsid w:val="0039214E"/>
    <w:rsid w:val="003979B9"/>
    <w:rsid w:val="003A1224"/>
    <w:rsid w:val="003A1859"/>
    <w:rsid w:val="003A1BD6"/>
    <w:rsid w:val="003A3CA1"/>
    <w:rsid w:val="003A4D3A"/>
    <w:rsid w:val="003A69FB"/>
    <w:rsid w:val="003A6B53"/>
    <w:rsid w:val="003A6CC8"/>
    <w:rsid w:val="003A7B7C"/>
    <w:rsid w:val="003A7B99"/>
    <w:rsid w:val="003B13F9"/>
    <w:rsid w:val="003B1EE2"/>
    <w:rsid w:val="003B324E"/>
    <w:rsid w:val="003B46A0"/>
    <w:rsid w:val="003B6ABF"/>
    <w:rsid w:val="003C1694"/>
    <w:rsid w:val="003C2A81"/>
    <w:rsid w:val="003C3DD8"/>
    <w:rsid w:val="003C5666"/>
    <w:rsid w:val="003C5814"/>
    <w:rsid w:val="003C6A14"/>
    <w:rsid w:val="003C6CF7"/>
    <w:rsid w:val="003D07CB"/>
    <w:rsid w:val="003D1D0C"/>
    <w:rsid w:val="003D47AE"/>
    <w:rsid w:val="003D4D96"/>
    <w:rsid w:val="003D7E48"/>
    <w:rsid w:val="003E0173"/>
    <w:rsid w:val="003E17D3"/>
    <w:rsid w:val="003E24A4"/>
    <w:rsid w:val="003E3262"/>
    <w:rsid w:val="003E4A2E"/>
    <w:rsid w:val="003E6997"/>
    <w:rsid w:val="003E7036"/>
    <w:rsid w:val="003F298B"/>
    <w:rsid w:val="003F4F09"/>
    <w:rsid w:val="003F5CE5"/>
    <w:rsid w:val="003F7C45"/>
    <w:rsid w:val="003F7F92"/>
    <w:rsid w:val="0040304C"/>
    <w:rsid w:val="004031E6"/>
    <w:rsid w:val="004056EB"/>
    <w:rsid w:val="00405DE0"/>
    <w:rsid w:val="00407022"/>
    <w:rsid w:val="00413096"/>
    <w:rsid w:val="004134A7"/>
    <w:rsid w:val="004153B3"/>
    <w:rsid w:val="00415F1A"/>
    <w:rsid w:val="00417283"/>
    <w:rsid w:val="00417422"/>
    <w:rsid w:val="0042182E"/>
    <w:rsid w:val="00421AB1"/>
    <w:rsid w:val="00421B18"/>
    <w:rsid w:val="00422916"/>
    <w:rsid w:val="00426D08"/>
    <w:rsid w:val="0042707C"/>
    <w:rsid w:val="00427664"/>
    <w:rsid w:val="004277AA"/>
    <w:rsid w:val="00430276"/>
    <w:rsid w:val="00431C73"/>
    <w:rsid w:val="0043242B"/>
    <w:rsid w:val="004329F8"/>
    <w:rsid w:val="00432CDA"/>
    <w:rsid w:val="00434377"/>
    <w:rsid w:val="00434CBF"/>
    <w:rsid w:val="00434DB2"/>
    <w:rsid w:val="004351CC"/>
    <w:rsid w:val="00435F7A"/>
    <w:rsid w:val="00437421"/>
    <w:rsid w:val="00437B01"/>
    <w:rsid w:val="0044109E"/>
    <w:rsid w:val="00441B66"/>
    <w:rsid w:val="00442062"/>
    <w:rsid w:val="00442310"/>
    <w:rsid w:val="00444F16"/>
    <w:rsid w:val="004463B4"/>
    <w:rsid w:val="0044717C"/>
    <w:rsid w:val="004472C5"/>
    <w:rsid w:val="00450CB8"/>
    <w:rsid w:val="004524BC"/>
    <w:rsid w:val="00457041"/>
    <w:rsid w:val="004577F1"/>
    <w:rsid w:val="00460B7D"/>
    <w:rsid w:val="004611FB"/>
    <w:rsid w:val="0046148B"/>
    <w:rsid w:val="004643B9"/>
    <w:rsid w:val="00465DB2"/>
    <w:rsid w:val="0046711B"/>
    <w:rsid w:val="00467D91"/>
    <w:rsid w:val="00470615"/>
    <w:rsid w:val="00470EB3"/>
    <w:rsid w:val="0047111E"/>
    <w:rsid w:val="00473038"/>
    <w:rsid w:val="004761D6"/>
    <w:rsid w:val="00476A91"/>
    <w:rsid w:val="00481869"/>
    <w:rsid w:val="0048228A"/>
    <w:rsid w:val="004848E3"/>
    <w:rsid w:val="00485087"/>
    <w:rsid w:val="00487056"/>
    <w:rsid w:val="00492DB8"/>
    <w:rsid w:val="00493CE7"/>
    <w:rsid w:val="004966ED"/>
    <w:rsid w:val="00496C5E"/>
    <w:rsid w:val="00497D94"/>
    <w:rsid w:val="004A2A10"/>
    <w:rsid w:val="004A32DE"/>
    <w:rsid w:val="004A52C6"/>
    <w:rsid w:val="004A6213"/>
    <w:rsid w:val="004B20C8"/>
    <w:rsid w:val="004B2ABB"/>
    <w:rsid w:val="004C0523"/>
    <w:rsid w:val="004C06B5"/>
    <w:rsid w:val="004C4FEF"/>
    <w:rsid w:val="004C6161"/>
    <w:rsid w:val="004D2915"/>
    <w:rsid w:val="004D36EA"/>
    <w:rsid w:val="004E1786"/>
    <w:rsid w:val="004E21F3"/>
    <w:rsid w:val="004E2424"/>
    <w:rsid w:val="004E2591"/>
    <w:rsid w:val="004E5093"/>
    <w:rsid w:val="004E6641"/>
    <w:rsid w:val="004E665C"/>
    <w:rsid w:val="004E7415"/>
    <w:rsid w:val="004F1BDE"/>
    <w:rsid w:val="004F247A"/>
    <w:rsid w:val="004F3A2E"/>
    <w:rsid w:val="004F4C79"/>
    <w:rsid w:val="004F5E31"/>
    <w:rsid w:val="0050361A"/>
    <w:rsid w:val="00503BC0"/>
    <w:rsid w:val="0050597D"/>
    <w:rsid w:val="005059F6"/>
    <w:rsid w:val="00505EAB"/>
    <w:rsid w:val="00506675"/>
    <w:rsid w:val="00510540"/>
    <w:rsid w:val="00512B9D"/>
    <w:rsid w:val="00512C02"/>
    <w:rsid w:val="005134C4"/>
    <w:rsid w:val="00516DBA"/>
    <w:rsid w:val="005174F8"/>
    <w:rsid w:val="00520A06"/>
    <w:rsid w:val="00521DC1"/>
    <w:rsid w:val="00522A87"/>
    <w:rsid w:val="00525E90"/>
    <w:rsid w:val="00526011"/>
    <w:rsid w:val="00530DF7"/>
    <w:rsid w:val="00532A87"/>
    <w:rsid w:val="00533130"/>
    <w:rsid w:val="00534D5A"/>
    <w:rsid w:val="0053582A"/>
    <w:rsid w:val="005369E5"/>
    <w:rsid w:val="005373FA"/>
    <w:rsid w:val="0054154A"/>
    <w:rsid w:val="005422A6"/>
    <w:rsid w:val="005425F3"/>
    <w:rsid w:val="00542AE6"/>
    <w:rsid w:val="00543379"/>
    <w:rsid w:val="00546B3F"/>
    <w:rsid w:val="00551E9E"/>
    <w:rsid w:val="00552B12"/>
    <w:rsid w:val="0055406D"/>
    <w:rsid w:val="00554335"/>
    <w:rsid w:val="005565DC"/>
    <w:rsid w:val="005568B8"/>
    <w:rsid w:val="00556D60"/>
    <w:rsid w:val="00557D7D"/>
    <w:rsid w:val="00561B53"/>
    <w:rsid w:val="00562CD1"/>
    <w:rsid w:val="005653C5"/>
    <w:rsid w:val="0056554A"/>
    <w:rsid w:val="0056699C"/>
    <w:rsid w:val="00572058"/>
    <w:rsid w:val="00572083"/>
    <w:rsid w:val="00573338"/>
    <w:rsid w:val="00574619"/>
    <w:rsid w:val="00574FDA"/>
    <w:rsid w:val="00576224"/>
    <w:rsid w:val="00581E3A"/>
    <w:rsid w:val="00587032"/>
    <w:rsid w:val="0058723B"/>
    <w:rsid w:val="00587DA7"/>
    <w:rsid w:val="005944F1"/>
    <w:rsid w:val="00595E16"/>
    <w:rsid w:val="0059609E"/>
    <w:rsid w:val="00596663"/>
    <w:rsid w:val="00597B93"/>
    <w:rsid w:val="005A0067"/>
    <w:rsid w:val="005A077F"/>
    <w:rsid w:val="005A2135"/>
    <w:rsid w:val="005A7E88"/>
    <w:rsid w:val="005B3AC2"/>
    <w:rsid w:val="005B50EA"/>
    <w:rsid w:val="005B7092"/>
    <w:rsid w:val="005B7B15"/>
    <w:rsid w:val="005C33C8"/>
    <w:rsid w:val="005C4F28"/>
    <w:rsid w:val="005C5157"/>
    <w:rsid w:val="005D14D1"/>
    <w:rsid w:val="005D1D9D"/>
    <w:rsid w:val="005D41A3"/>
    <w:rsid w:val="005D4959"/>
    <w:rsid w:val="005D5770"/>
    <w:rsid w:val="005E154C"/>
    <w:rsid w:val="005E4E8B"/>
    <w:rsid w:val="005E7006"/>
    <w:rsid w:val="005F0F3E"/>
    <w:rsid w:val="005F1FB1"/>
    <w:rsid w:val="005F2C36"/>
    <w:rsid w:val="005F43AA"/>
    <w:rsid w:val="00605206"/>
    <w:rsid w:val="00606A3F"/>
    <w:rsid w:val="00611BB2"/>
    <w:rsid w:val="006130CC"/>
    <w:rsid w:val="00614C1E"/>
    <w:rsid w:val="006179F2"/>
    <w:rsid w:val="0062105D"/>
    <w:rsid w:val="00621850"/>
    <w:rsid w:val="00623554"/>
    <w:rsid w:val="00623DCD"/>
    <w:rsid w:val="00623F31"/>
    <w:rsid w:val="00625B09"/>
    <w:rsid w:val="006305A2"/>
    <w:rsid w:val="00634FF8"/>
    <w:rsid w:val="00636952"/>
    <w:rsid w:val="006412E2"/>
    <w:rsid w:val="00642632"/>
    <w:rsid w:val="0064326C"/>
    <w:rsid w:val="0064376B"/>
    <w:rsid w:val="0064410A"/>
    <w:rsid w:val="00644F55"/>
    <w:rsid w:val="006455FD"/>
    <w:rsid w:val="00646147"/>
    <w:rsid w:val="00647944"/>
    <w:rsid w:val="00647E86"/>
    <w:rsid w:val="00650459"/>
    <w:rsid w:val="006539D8"/>
    <w:rsid w:val="00653EC8"/>
    <w:rsid w:val="0065465F"/>
    <w:rsid w:val="00655378"/>
    <w:rsid w:val="006668DD"/>
    <w:rsid w:val="00671C73"/>
    <w:rsid w:val="00672E66"/>
    <w:rsid w:val="00675133"/>
    <w:rsid w:val="006760AB"/>
    <w:rsid w:val="00676BA5"/>
    <w:rsid w:val="00677AF2"/>
    <w:rsid w:val="006802AF"/>
    <w:rsid w:val="00683997"/>
    <w:rsid w:val="006848BF"/>
    <w:rsid w:val="0068523D"/>
    <w:rsid w:val="00685E3E"/>
    <w:rsid w:val="006868ED"/>
    <w:rsid w:val="00686BB1"/>
    <w:rsid w:val="00687EF0"/>
    <w:rsid w:val="00687F63"/>
    <w:rsid w:val="00690CEC"/>
    <w:rsid w:val="0069233C"/>
    <w:rsid w:val="006A0B9D"/>
    <w:rsid w:val="006A13AF"/>
    <w:rsid w:val="006A1B43"/>
    <w:rsid w:val="006A4AE9"/>
    <w:rsid w:val="006A7311"/>
    <w:rsid w:val="006A7E6B"/>
    <w:rsid w:val="006B1BF1"/>
    <w:rsid w:val="006B1FDA"/>
    <w:rsid w:val="006B30B1"/>
    <w:rsid w:val="006B4A76"/>
    <w:rsid w:val="006B6ADC"/>
    <w:rsid w:val="006C4058"/>
    <w:rsid w:val="006C6122"/>
    <w:rsid w:val="006C7157"/>
    <w:rsid w:val="006D592B"/>
    <w:rsid w:val="006E0624"/>
    <w:rsid w:val="006E1A95"/>
    <w:rsid w:val="006E1DE7"/>
    <w:rsid w:val="006E372F"/>
    <w:rsid w:val="006E47AC"/>
    <w:rsid w:val="006E6263"/>
    <w:rsid w:val="006E7377"/>
    <w:rsid w:val="006E740E"/>
    <w:rsid w:val="006F0646"/>
    <w:rsid w:val="006F1343"/>
    <w:rsid w:val="006F144C"/>
    <w:rsid w:val="006F1F47"/>
    <w:rsid w:val="006F3644"/>
    <w:rsid w:val="006F59C3"/>
    <w:rsid w:val="006F5E8F"/>
    <w:rsid w:val="00703727"/>
    <w:rsid w:val="0070405D"/>
    <w:rsid w:val="00704C60"/>
    <w:rsid w:val="00706DA2"/>
    <w:rsid w:val="0071028A"/>
    <w:rsid w:val="00711F7C"/>
    <w:rsid w:val="00712227"/>
    <w:rsid w:val="007150E5"/>
    <w:rsid w:val="00724FD6"/>
    <w:rsid w:val="00726127"/>
    <w:rsid w:val="00727A50"/>
    <w:rsid w:val="00731C6A"/>
    <w:rsid w:val="00734B1D"/>
    <w:rsid w:val="00736113"/>
    <w:rsid w:val="00736D84"/>
    <w:rsid w:val="00740AEA"/>
    <w:rsid w:val="00741341"/>
    <w:rsid w:val="00742181"/>
    <w:rsid w:val="0074227F"/>
    <w:rsid w:val="007423FB"/>
    <w:rsid w:val="00745141"/>
    <w:rsid w:val="00745D2A"/>
    <w:rsid w:val="007461F6"/>
    <w:rsid w:val="00750773"/>
    <w:rsid w:val="00750880"/>
    <w:rsid w:val="00750D57"/>
    <w:rsid w:val="0075160C"/>
    <w:rsid w:val="00754A02"/>
    <w:rsid w:val="00756112"/>
    <w:rsid w:val="00760F93"/>
    <w:rsid w:val="007661CE"/>
    <w:rsid w:val="007718D6"/>
    <w:rsid w:val="0077375A"/>
    <w:rsid w:val="0077460F"/>
    <w:rsid w:val="00781706"/>
    <w:rsid w:val="00783739"/>
    <w:rsid w:val="00783C59"/>
    <w:rsid w:val="0078488D"/>
    <w:rsid w:val="00792BC6"/>
    <w:rsid w:val="007960DB"/>
    <w:rsid w:val="007A1DD6"/>
    <w:rsid w:val="007A37DF"/>
    <w:rsid w:val="007A4AAD"/>
    <w:rsid w:val="007B01E4"/>
    <w:rsid w:val="007B11B4"/>
    <w:rsid w:val="007B159E"/>
    <w:rsid w:val="007B1773"/>
    <w:rsid w:val="007B530E"/>
    <w:rsid w:val="007B6974"/>
    <w:rsid w:val="007C10C2"/>
    <w:rsid w:val="007C395C"/>
    <w:rsid w:val="007C4CEB"/>
    <w:rsid w:val="007C5AAF"/>
    <w:rsid w:val="007C70FE"/>
    <w:rsid w:val="007D3020"/>
    <w:rsid w:val="007D3760"/>
    <w:rsid w:val="007D75A9"/>
    <w:rsid w:val="007D7AE7"/>
    <w:rsid w:val="007E4C52"/>
    <w:rsid w:val="007E4E2C"/>
    <w:rsid w:val="007E67D2"/>
    <w:rsid w:val="007E6C85"/>
    <w:rsid w:val="007E6DF2"/>
    <w:rsid w:val="007F1AF4"/>
    <w:rsid w:val="007F394D"/>
    <w:rsid w:val="007F447E"/>
    <w:rsid w:val="007F6833"/>
    <w:rsid w:val="007F7C3E"/>
    <w:rsid w:val="00802AAE"/>
    <w:rsid w:val="0080368F"/>
    <w:rsid w:val="008051B9"/>
    <w:rsid w:val="008061BF"/>
    <w:rsid w:val="00806B6B"/>
    <w:rsid w:val="00806C12"/>
    <w:rsid w:val="00807A86"/>
    <w:rsid w:val="0081127B"/>
    <w:rsid w:val="0081175A"/>
    <w:rsid w:val="00811957"/>
    <w:rsid w:val="0081268A"/>
    <w:rsid w:val="00812B5F"/>
    <w:rsid w:val="008149DA"/>
    <w:rsid w:val="00814BC4"/>
    <w:rsid w:val="008177E2"/>
    <w:rsid w:val="00822991"/>
    <w:rsid w:val="00825920"/>
    <w:rsid w:val="00826966"/>
    <w:rsid w:val="00827F94"/>
    <w:rsid w:val="008328C8"/>
    <w:rsid w:val="008352B9"/>
    <w:rsid w:val="008358C7"/>
    <w:rsid w:val="00836470"/>
    <w:rsid w:val="008366BA"/>
    <w:rsid w:val="00837304"/>
    <w:rsid w:val="00841C02"/>
    <w:rsid w:val="0084256B"/>
    <w:rsid w:val="008436CA"/>
    <w:rsid w:val="00851186"/>
    <w:rsid w:val="00852F60"/>
    <w:rsid w:val="00854C8D"/>
    <w:rsid w:val="008550A5"/>
    <w:rsid w:val="0085737E"/>
    <w:rsid w:val="00860EE8"/>
    <w:rsid w:val="00861601"/>
    <w:rsid w:val="00863050"/>
    <w:rsid w:val="00865A98"/>
    <w:rsid w:val="00867AE7"/>
    <w:rsid w:val="00872296"/>
    <w:rsid w:val="00872B1E"/>
    <w:rsid w:val="0087360F"/>
    <w:rsid w:val="00874633"/>
    <w:rsid w:val="00874C79"/>
    <w:rsid w:val="00874F57"/>
    <w:rsid w:val="00875A34"/>
    <w:rsid w:val="00875FED"/>
    <w:rsid w:val="008818EC"/>
    <w:rsid w:val="00883FE7"/>
    <w:rsid w:val="008849BE"/>
    <w:rsid w:val="00884F23"/>
    <w:rsid w:val="0088523F"/>
    <w:rsid w:val="008852C2"/>
    <w:rsid w:val="00885543"/>
    <w:rsid w:val="00885FC4"/>
    <w:rsid w:val="00887126"/>
    <w:rsid w:val="00891715"/>
    <w:rsid w:val="00892DC8"/>
    <w:rsid w:val="00892E1C"/>
    <w:rsid w:val="0089408C"/>
    <w:rsid w:val="00895167"/>
    <w:rsid w:val="0089762D"/>
    <w:rsid w:val="008A2A1C"/>
    <w:rsid w:val="008A436F"/>
    <w:rsid w:val="008A64CA"/>
    <w:rsid w:val="008A68D4"/>
    <w:rsid w:val="008B0574"/>
    <w:rsid w:val="008B1D8F"/>
    <w:rsid w:val="008B40ED"/>
    <w:rsid w:val="008B486E"/>
    <w:rsid w:val="008B5002"/>
    <w:rsid w:val="008C03D3"/>
    <w:rsid w:val="008C15B7"/>
    <w:rsid w:val="008C2130"/>
    <w:rsid w:val="008C4417"/>
    <w:rsid w:val="008C47DE"/>
    <w:rsid w:val="008D2DD6"/>
    <w:rsid w:val="008E1D51"/>
    <w:rsid w:val="008E1F7C"/>
    <w:rsid w:val="008E40A4"/>
    <w:rsid w:val="008E5693"/>
    <w:rsid w:val="008E77CE"/>
    <w:rsid w:val="008E78B2"/>
    <w:rsid w:val="008E7B23"/>
    <w:rsid w:val="008F0617"/>
    <w:rsid w:val="008F1437"/>
    <w:rsid w:val="008F25E2"/>
    <w:rsid w:val="008F42D1"/>
    <w:rsid w:val="008F4EE4"/>
    <w:rsid w:val="009031FF"/>
    <w:rsid w:val="009034DB"/>
    <w:rsid w:val="009036DB"/>
    <w:rsid w:val="0090433E"/>
    <w:rsid w:val="0090548F"/>
    <w:rsid w:val="00906235"/>
    <w:rsid w:val="0091031F"/>
    <w:rsid w:val="00910D0A"/>
    <w:rsid w:val="00911E41"/>
    <w:rsid w:val="00913F92"/>
    <w:rsid w:val="00914C35"/>
    <w:rsid w:val="00914E73"/>
    <w:rsid w:val="0091607E"/>
    <w:rsid w:val="00916E47"/>
    <w:rsid w:val="00917FE2"/>
    <w:rsid w:val="009215A1"/>
    <w:rsid w:val="00921C90"/>
    <w:rsid w:val="009259AC"/>
    <w:rsid w:val="0092777F"/>
    <w:rsid w:val="00927873"/>
    <w:rsid w:val="009279A7"/>
    <w:rsid w:val="00927B81"/>
    <w:rsid w:val="00933DF6"/>
    <w:rsid w:val="00933F88"/>
    <w:rsid w:val="00935E4C"/>
    <w:rsid w:val="00937690"/>
    <w:rsid w:val="00937F9C"/>
    <w:rsid w:val="00940D2D"/>
    <w:rsid w:val="0094351F"/>
    <w:rsid w:val="00943D6D"/>
    <w:rsid w:val="00947D3D"/>
    <w:rsid w:val="00951EC8"/>
    <w:rsid w:val="009530C6"/>
    <w:rsid w:val="00954DFC"/>
    <w:rsid w:val="00955281"/>
    <w:rsid w:val="009554C9"/>
    <w:rsid w:val="0095656F"/>
    <w:rsid w:val="00961FF2"/>
    <w:rsid w:val="00962B09"/>
    <w:rsid w:val="00963AC0"/>
    <w:rsid w:val="00964165"/>
    <w:rsid w:val="00966C5E"/>
    <w:rsid w:val="0097232C"/>
    <w:rsid w:val="00972BD8"/>
    <w:rsid w:val="0097392D"/>
    <w:rsid w:val="00973F51"/>
    <w:rsid w:val="009752AC"/>
    <w:rsid w:val="00976AE6"/>
    <w:rsid w:val="009771BA"/>
    <w:rsid w:val="009775E0"/>
    <w:rsid w:val="009779DD"/>
    <w:rsid w:val="00977F22"/>
    <w:rsid w:val="00980C0D"/>
    <w:rsid w:val="00982EAA"/>
    <w:rsid w:val="00983B61"/>
    <w:rsid w:val="009859E8"/>
    <w:rsid w:val="00992D20"/>
    <w:rsid w:val="00993691"/>
    <w:rsid w:val="00993E88"/>
    <w:rsid w:val="00995A94"/>
    <w:rsid w:val="0099699B"/>
    <w:rsid w:val="00996A74"/>
    <w:rsid w:val="00997626"/>
    <w:rsid w:val="00997BA8"/>
    <w:rsid w:val="009A2368"/>
    <w:rsid w:val="009A3F5E"/>
    <w:rsid w:val="009A433A"/>
    <w:rsid w:val="009A5005"/>
    <w:rsid w:val="009A547E"/>
    <w:rsid w:val="009A5C7D"/>
    <w:rsid w:val="009A7105"/>
    <w:rsid w:val="009B0762"/>
    <w:rsid w:val="009B1D0A"/>
    <w:rsid w:val="009B3397"/>
    <w:rsid w:val="009B4240"/>
    <w:rsid w:val="009B5F29"/>
    <w:rsid w:val="009C0B42"/>
    <w:rsid w:val="009C1394"/>
    <w:rsid w:val="009C18AF"/>
    <w:rsid w:val="009C1E8C"/>
    <w:rsid w:val="009C2D15"/>
    <w:rsid w:val="009C37DB"/>
    <w:rsid w:val="009C55E4"/>
    <w:rsid w:val="009C57F9"/>
    <w:rsid w:val="009C67DD"/>
    <w:rsid w:val="009C6A7C"/>
    <w:rsid w:val="009D1009"/>
    <w:rsid w:val="009D4333"/>
    <w:rsid w:val="009D5287"/>
    <w:rsid w:val="009E031B"/>
    <w:rsid w:val="009E4182"/>
    <w:rsid w:val="009E734C"/>
    <w:rsid w:val="009F5076"/>
    <w:rsid w:val="009F50C3"/>
    <w:rsid w:val="009F654E"/>
    <w:rsid w:val="00A0333C"/>
    <w:rsid w:val="00A04335"/>
    <w:rsid w:val="00A053AC"/>
    <w:rsid w:val="00A06E6C"/>
    <w:rsid w:val="00A107A7"/>
    <w:rsid w:val="00A1112E"/>
    <w:rsid w:val="00A1175D"/>
    <w:rsid w:val="00A12681"/>
    <w:rsid w:val="00A162FB"/>
    <w:rsid w:val="00A1638A"/>
    <w:rsid w:val="00A17BB3"/>
    <w:rsid w:val="00A21975"/>
    <w:rsid w:val="00A26A38"/>
    <w:rsid w:val="00A26E7A"/>
    <w:rsid w:val="00A273A9"/>
    <w:rsid w:val="00A31166"/>
    <w:rsid w:val="00A348B9"/>
    <w:rsid w:val="00A34DB3"/>
    <w:rsid w:val="00A35B88"/>
    <w:rsid w:val="00A406AB"/>
    <w:rsid w:val="00A406D2"/>
    <w:rsid w:val="00A47716"/>
    <w:rsid w:val="00A47A19"/>
    <w:rsid w:val="00A47E02"/>
    <w:rsid w:val="00A5210A"/>
    <w:rsid w:val="00A521B0"/>
    <w:rsid w:val="00A528BC"/>
    <w:rsid w:val="00A52CD3"/>
    <w:rsid w:val="00A55B27"/>
    <w:rsid w:val="00A56831"/>
    <w:rsid w:val="00A5732F"/>
    <w:rsid w:val="00A6276E"/>
    <w:rsid w:val="00A6325C"/>
    <w:rsid w:val="00A64301"/>
    <w:rsid w:val="00A645AE"/>
    <w:rsid w:val="00A657C2"/>
    <w:rsid w:val="00A66AF8"/>
    <w:rsid w:val="00A67BB1"/>
    <w:rsid w:val="00A730B9"/>
    <w:rsid w:val="00A74515"/>
    <w:rsid w:val="00A75155"/>
    <w:rsid w:val="00A75C5B"/>
    <w:rsid w:val="00A77A06"/>
    <w:rsid w:val="00A820DC"/>
    <w:rsid w:val="00A86525"/>
    <w:rsid w:val="00A87099"/>
    <w:rsid w:val="00A87F0D"/>
    <w:rsid w:val="00A935DB"/>
    <w:rsid w:val="00A93EC5"/>
    <w:rsid w:val="00A940A2"/>
    <w:rsid w:val="00A97343"/>
    <w:rsid w:val="00A975D5"/>
    <w:rsid w:val="00AA008C"/>
    <w:rsid w:val="00AA053C"/>
    <w:rsid w:val="00AA2119"/>
    <w:rsid w:val="00AA31B0"/>
    <w:rsid w:val="00AA5243"/>
    <w:rsid w:val="00AA6158"/>
    <w:rsid w:val="00AA714A"/>
    <w:rsid w:val="00AA7FBB"/>
    <w:rsid w:val="00AB0599"/>
    <w:rsid w:val="00AB08FC"/>
    <w:rsid w:val="00AB0B04"/>
    <w:rsid w:val="00AB299E"/>
    <w:rsid w:val="00AB32A9"/>
    <w:rsid w:val="00AB3996"/>
    <w:rsid w:val="00AB6DBD"/>
    <w:rsid w:val="00AC1206"/>
    <w:rsid w:val="00AC13F7"/>
    <w:rsid w:val="00AC50EF"/>
    <w:rsid w:val="00AC515C"/>
    <w:rsid w:val="00AD0C90"/>
    <w:rsid w:val="00AD177B"/>
    <w:rsid w:val="00AD425F"/>
    <w:rsid w:val="00AD437E"/>
    <w:rsid w:val="00AD5420"/>
    <w:rsid w:val="00AE0296"/>
    <w:rsid w:val="00AE0EC3"/>
    <w:rsid w:val="00AE3292"/>
    <w:rsid w:val="00AE5557"/>
    <w:rsid w:val="00AE7836"/>
    <w:rsid w:val="00AF11C7"/>
    <w:rsid w:val="00AF2D99"/>
    <w:rsid w:val="00AF32F3"/>
    <w:rsid w:val="00AF4F8F"/>
    <w:rsid w:val="00AF7BDC"/>
    <w:rsid w:val="00B04BEA"/>
    <w:rsid w:val="00B04C3A"/>
    <w:rsid w:val="00B04DBA"/>
    <w:rsid w:val="00B067C9"/>
    <w:rsid w:val="00B15386"/>
    <w:rsid w:val="00B157DB"/>
    <w:rsid w:val="00B1689A"/>
    <w:rsid w:val="00B17FE2"/>
    <w:rsid w:val="00B20B6E"/>
    <w:rsid w:val="00B264A3"/>
    <w:rsid w:val="00B2785E"/>
    <w:rsid w:val="00B313B3"/>
    <w:rsid w:val="00B3364B"/>
    <w:rsid w:val="00B34133"/>
    <w:rsid w:val="00B43B4A"/>
    <w:rsid w:val="00B44391"/>
    <w:rsid w:val="00B45078"/>
    <w:rsid w:val="00B469D6"/>
    <w:rsid w:val="00B47B8D"/>
    <w:rsid w:val="00B50237"/>
    <w:rsid w:val="00B51A88"/>
    <w:rsid w:val="00B521DC"/>
    <w:rsid w:val="00B61089"/>
    <w:rsid w:val="00B627B5"/>
    <w:rsid w:val="00B62DAA"/>
    <w:rsid w:val="00B63AAB"/>
    <w:rsid w:val="00B657D1"/>
    <w:rsid w:val="00B6597D"/>
    <w:rsid w:val="00B66728"/>
    <w:rsid w:val="00B67163"/>
    <w:rsid w:val="00B6793A"/>
    <w:rsid w:val="00B71654"/>
    <w:rsid w:val="00B73594"/>
    <w:rsid w:val="00B73713"/>
    <w:rsid w:val="00B7706E"/>
    <w:rsid w:val="00B80978"/>
    <w:rsid w:val="00B829DC"/>
    <w:rsid w:val="00B860BD"/>
    <w:rsid w:val="00B8752C"/>
    <w:rsid w:val="00B93F92"/>
    <w:rsid w:val="00B95266"/>
    <w:rsid w:val="00B95684"/>
    <w:rsid w:val="00B971F6"/>
    <w:rsid w:val="00BA0827"/>
    <w:rsid w:val="00BA1632"/>
    <w:rsid w:val="00BA1AF4"/>
    <w:rsid w:val="00BA439D"/>
    <w:rsid w:val="00BA6C6E"/>
    <w:rsid w:val="00BA7485"/>
    <w:rsid w:val="00BB0168"/>
    <w:rsid w:val="00BB31DF"/>
    <w:rsid w:val="00BB6305"/>
    <w:rsid w:val="00BB69F3"/>
    <w:rsid w:val="00BB6A6B"/>
    <w:rsid w:val="00BB7289"/>
    <w:rsid w:val="00BC2757"/>
    <w:rsid w:val="00BC2759"/>
    <w:rsid w:val="00BC3300"/>
    <w:rsid w:val="00BC36A8"/>
    <w:rsid w:val="00BC6468"/>
    <w:rsid w:val="00BC68B9"/>
    <w:rsid w:val="00BD0191"/>
    <w:rsid w:val="00BD164E"/>
    <w:rsid w:val="00BD2A88"/>
    <w:rsid w:val="00BD404E"/>
    <w:rsid w:val="00BD45C7"/>
    <w:rsid w:val="00BD7AD0"/>
    <w:rsid w:val="00BE0F91"/>
    <w:rsid w:val="00BE558E"/>
    <w:rsid w:val="00BE6CCF"/>
    <w:rsid w:val="00BF0691"/>
    <w:rsid w:val="00BF3D1C"/>
    <w:rsid w:val="00BF6CA0"/>
    <w:rsid w:val="00C01B17"/>
    <w:rsid w:val="00C024C6"/>
    <w:rsid w:val="00C058B9"/>
    <w:rsid w:val="00C06535"/>
    <w:rsid w:val="00C10621"/>
    <w:rsid w:val="00C12F70"/>
    <w:rsid w:val="00C130D3"/>
    <w:rsid w:val="00C143F4"/>
    <w:rsid w:val="00C1583D"/>
    <w:rsid w:val="00C20069"/>
    <w:rsid w:val="00C20A17"/>
    <w:rsid w:val="00C20CD2"/>
    <w:rsid w:val="00C23928"/>
    <w:rsid w:val="00C24FF4"/>
    <w:rsid w:val="00C25178"/>
    <w:rsid w:val="00C265A6"/>
    <w:rsid w:val="00C26A81"/>
    <w:rsid w:val="00C3122F"/>
    <w:rsid w:val="00C31B7E"/>
    <w:rsid w:val="00C32787"/>
    <w:rsid w:val="00C33894"/>
    <w:rsid w:val="00C34EC4"/>
    <w:rsid w:val="00C364D8"/>
    <w:rsid w:val="00C37151"/>
    <w:rsid w:val="00C37851"/>
    <w:rsid w:val="00C402BD"/>
    <w:rsid w:val="00C439B4"/>
    <w:rsid w:val="00C43B15"/>
    <w:rsid w:val="00C445D9"/>
    <w:rsid w:val="00C45C21"/>
    <w:rsid w:val="00C55AFB"/>
    <w:rsid w:val="00C57117"/>
    <w:rsid w:val="00C57BC7"/>
    <w:rsid w:val="00C6455A"/>
    <w:rsid w:val="00C67E56"/>
    <w:rsid w:val="00C73553"/>
    <w:rsid w:val="00C73885"/>
    <w:rsid w:val="00C7552A"/>
    <w:rsid w:val="00C773D1"/>
    <w:rsid w:val="00C773D5"/>
    <w:rsid w:val="00C80B7D"/>
    <w:rsid w:val="00C839CC"/>
    <w:rsid w:val="00C84E2A"/>
    <w:rsid w:val="00C866D6"/>
    <w:rsid w:val="00C86BA6"/>
    <w:rsid w:val="00C875F8"/>
    <w:rsid w:val="00C87C9B"/>
    <w:rsid w:val="00C909FE"/>
    <w:rsid w:val="00C9136A"/>
    <w:rsid w:val="00C9695C"/>
    <w:rsid w:val="00CA1D51"/>
    <w:rsid w:val="00CA575B"/>
    <w:rsid w:val="00CA5942"/>
    <w:rsid w:val="00CB3C76"/>
    <w:rsid w:val="00CB4C7A"/>
    <w:rsid w:val="00CB4D2C"/>
    <w:rsid w:val="00CB4FC8"/>
    <w:rsid w:val="00CB505B"/>
    <w:rsid w:val="00CB59CD"/>
    <w:rsid w:val="00CC01EE"/>
    <w:rsid w:val="00CC1ADA"/>
    <w:rsid w:val="00CC3225"/>
    <w:rsid w:val="00CC51F7"/>
    <w:rsid w:val="00CC6C1C"/>
    <w:rsid w:val="00CC6F8D"/>
    <w:rsid w:val="00CC7CF9"/>
    <w:rsid w:val="00CD1EA8"/>
    <w:rsid w:val="00CD27B2"/>
    <w:rsid w:val="00CD38F7"/>
    <w:rsid w:val="00CD46A4"/>
    <w:rsid w:val="00CD4B8E"/>
    <w:rsid w:val="00CD4DEE"/>
    <w:rsid w:val="00CD6F17"/>
    <w:rsid w:val="00CD7671"/>
    <w:rsid w:val="00CD7A15"/>
    <w:rsid w:val="00CE18D1"/>
    <w:rsid w:val="00CE44F9"/>
    <w:rsid w:val="00CE537A"/>
    <w:rsid w:val="00CF0725"/>
    <w:rsid w:val="00CF0CFA"/>
    <w:rsid w:val="00D00580"/>
    <w:rsid w:val="00D013C1"/>
    <w:rsid w:val="00D01532"/>
    <w:rsid w:val="00D01ACA"/>
    <w:rsid w:val="00D07441"/>
    <w:rsid w:val="00D103CA"/>
    <w:rsid w:val="00D10578"/>
    <w:rsid w:val="00D11D95"/>
    <w:rsid w:val="00D14129"/>
    <w:rsid w:val="00D15EB3"/>
    <w:rsid w:val="00D16C1B"/>
    <w:rsid w:val="00D170D5"/>
    <w:rsid w:val="00D20E58"/>
    <w:rsid w:val="00D22F65"/>
    <w:rsid w:val="00D265D6"/>
    <w:rsid w:val="00D310DA"/>
    <w:rsid w:val="00D31E58"/>
    <w:rsid w:val="00D33011"/>
    <w:rsid w:val="00D33B34"/>
    <w:rsid w:val="00D34A7E"/>
    <w:rsid w:val="00D372A9"/>
    <w:rsid w:val="00D406D0"/>
    <w:rsid w:val="00D409AF"/>
    <w:rsid w:val="00D43807"/>
    <w:rsid w:val="00D45B3B"/>
    <w:rsid w:val="00D46AD0"/>
    <w:rsid w:val="00D47927"/>
    <w:rsid w:val="00D51093"/>
    <w:rsid w:val="00D52132"/>
    <w:rsid w:val="00D54966"/>
    <w:rsid w:val="00D5702A"/>
    <w:rsid w:val="00D57782"/>
    <w:rsid w:val="00D61409"/>
    <w:rsid w:val="00D61EFC"/>
    <w:rsid w:val="00D627CB"/>
    <w:rsid w:val="00D65AD5"/>
    <w:rsid w:val="00D673DF"/>
    <w:rsid w:val="00D75E66"/>
    <w:rsid w:val="00D7726A"/>
    <w:rsid w:val="00D77488"/>
    <w:rsid w:val="00D81ADF"/>
    <w:rsid w:val="00D82C35"/>
    <w:rsid w:val="00D8329A"/>
    <w:rsid w:val="00D83794"/>
    <w:rsid w:val="00D83A21"/>
    <w:rsid w:val="00D840CA"/>
    <w:rsid w:val="00D84D4A"/>
    <w:rsid w:val="00D904C6"/>
    <w:rsid w:val="00D908C8"/>
    <w:rsid w:val="00D956E5"/>
    <w:rsid w:val="00D958BE"/>
    <w:rsid w:val="00D962D8"/>
    <w:rsid w:val="00D9755D"/>
    <w:rsid w:val="00DA24A6"/>
    <w:rsid w:val="00DA368A"/>
    <w:rsid w:val="00DA55C8"/>
    <w:rsid w:val="00DA674D"/>
    <w:rsid w:val="00DA7A41"/>
    <w:rsid w:val="00DB0F85"/>
    <w:rsid w:val="00DB19C1"/>
    <w:rsid w:val="00DB2639"/>
    <w:rsid w:val="00DC045A"/>
    <w:rsid w:val="00DC05EC"/>
    <w:rsid w:val="00DC098B"/>
    <w:rsid w:val="00DC2358"/>
    <w:rsid w:val="00DC235C"/>
    <w:rsid w:val="00DC522D"/>
    <w:rsid w:val="00DC5627"/>
    <w:rsid w:val="00DC5AAF"/>
    <w:rsid w:val="00DC69A9"/>
    <w:rsid w:val="00DD0D14"/>
    <w:rsid w:val="00DD10EC"/>
    <w:rsid w:val="00DD2F83"/>
    <w:rsid w:val="00DD5FD2"/>
    <w:rsid w:val="00DE04EF"/>
    <w:rsid w:val="00DE6028"/>
    <w:rsid w:val="00DE6149"/>
    <w:rsid w:val="00DF011B"/>
    <w:rsid w:val="00DF3E8F"/>
    <w:rsid w:val="00DF57B9"/>
    <w:rsid w:val="00DF59BE"/>
    <w:rsid w:val="00DF703F"/>
    <w:rsid w:val="00DF7331"/>
    <w:rsid w:val="00E00877"/>
    <w:rsid w:val="00E00C71"/>
    <w:rsid w:val="00E02B94"/>
    <w:rsid w:val="00E03FE8"/>
    <w:rsid w:val="00E0672E"/>
    <w:rsid w:val="00E06A83"/>
    <w:rsid w:val="00E07A60"/>
    <w:rsid w:val="00E129AA"/>
    <w:rsid w:val="00E1369F"/>
    <w:rsid w:val="00E146E9"/>
    <w:rsid w:val="00E14E2D"/>
    <w:rsid w:val="00E16B35"/>
    <w:rsid w:val="00E23B7C"/>
    <w:rsid w:val="00E23E53"/>
    <w:rsid w:val="00E24705"/>
    <w:rsid w:val="00E30CD0"/>
    <w:rsid w:val="00E3231A"/>
    <w:rsid w:val="00E37773"/>
    <w:rsid w:val="00E425ED"/>
    <w:rsid w:val="00E42D47"/>
    <w:rsid w:val="00E43233"/>
    <w:rsid w:val="00E43717"/>
    <w:rsid w:val="00E43983"/>
    <w:rsid w:val="00E45FD4"/>
    <w:rsid w:val="00E47730"/>
    <w:rsid w:val="00E509F5"/>
    <w:rsid w:val="00E5287E"/>
    <w:rsid w:val="00E5338C"/>
    <w:rsid w:val="00E53E30"/>
    <w:rsid w:val="00E546EA"/>
    <w:rsid w:val="00E57593"/>
    <w:rsid w:val="00E60C28"/>
    <w:rsid w:val="00E655F9"/>
    <w:rsid w:val="00E656EA"/>
    <w:rsid w:val="00E65B68"/>
    <w:rsid w:val="00E674CF"/>
    <w:rsid w:val="00E734F8"/>
    <w:rsid w:val="00E7463C"/>
    <w:rsid w:val="00E74A90"/>
    <w:rsid w:val="00E74CC3"/>
    <w:rsid w:val="00E754D7"/>
    <w:rsid w:val="00E80EB2"/>
    <w:rsid w:val="00E81DF7"/>
    <w:rsid w:val="00E84E03"/>
    <w:rsid w:val="00E86841"/>
    <w:rsid w:val="00E86B22"/>
    <w:rsid w:val="00E90198"/>
    <w:rsid w:val="00E91330"/>
    <w:rsid w:val="00E94D03"/>
    <w:rsid w:val="00E96EA6"/>
    <w:rsid w:val="00EA09FD"/>
    <w:rsid w:val="00EA25A0"/>
    <w:rsid w:val="00EA4C27"/>
    <w:rsid w:val="00EB2D8D"/>
    <w:rsid w:val="00EB6B48"/>
    <w:rsid w:val="00EC0097"/>
    <w:rsid w:val="00EC1948"/>
    <w:rsid w:val="00EC29B0"/>
    <w:rsid w:val="00EC3A10"/>
    <w:rsid w:val="00EC3F64"/>
    <w:rsid w:val="00EC5B8B"/>
    <w:rsid w:val="00EC65D1"/>
    <w:rsid w:val="00ED2906"/>
    <w:rsid w:val="00ED2A96"/>
    <w:rsid w:val="00ED4D6B"/>
    <w:rsid w:val="00ED4F5B"/>
    <w:rsid w:val="00ED625F"/>
    <w:rsid w:val="00EE1E71"/>
    <w:rsid w:val="00EE3C29"/>
    <w:rsid w:val="00EE5959"/>
    <w:rsid w:val="00EE68F1"/>
    <w:rsid w:val="00EE6B12"/>
    <w:rsid w:val="00EE6B6E"/>
    <w:rsid w:val="00EF0A48"/>
    <w:rsid w:val="00EF24BB"/>
    <w:rsid w:val="00EF3312"/>
    <w:rsid w:val="00EF3A66"/>
    <w:rsid w:val="00EF712D"/>
    <w:rsid w:val="00F0103E"/>
    <w:rsid w:val="00F019AB"/>
    <w:rsid w:val="00F02421"/>
    <w:rsid w:val="00F0283F"/>
    <w:rsid w:val="00F064FA"/>
    <w:rsid w:val="00F11A42"/>
    <w:rsid w:val="00F14B05"/>
    <w:rsid w:val="00F1516B"/>
    <w:rsid w:val="00F153FD"/>
    <w:rsid w:val="00F15AD5"/>
    <w:rsid w:val="00F166EE"/>
    <w:rsid w:val="00F171CB"/>
    <w:rsid w:val="00F175E7"/>
    <w:rsid w:val="00F20B29"/>
    <w:rsid w:val="00F2150B"/>
    <w:rsid w:val="00F25239"/>
    <w:rsid w:val="00F25503"/>
    <w:rsid w:val="00F25937"/>
    <w:rsid w:val="00F259CB"/>
    <w:rsid w:val="00F2735C"/>
    <w:rsid w:val="00F27B39"/>
    <w:rsid w:val="00F27D94"/>
    <w:rsid w:val="00F3305C"/>
    <w:rsid w:val="00F372DF"/>
    <w:rsid w:val="00F40C58"/>
    <w:rsid w:val="00F43F16"/>
    <w:rsid w:val="00F4423B"/>
    <w:rsid w:val="00F4472F"/>
    <w:rsid w:val="00F502E0"/>
    <w:rsid w:val="00F50421"/>
    <w:rsid w:val="00F5167F"/>
    <w:rsid w:val="00F52FE9"/>
    <w:rsid w:val="00F54808"/>
    <w:rsid w:val="00F55428"/>
    <w:rsid w:val="00F555B8"/>
    <w:rsid w:val="00F55B32"/>
    <w:rsid w:val="00F568A3"/>
    <w:rsid w:val="00F56C20"/>
    <w:rsid w:val="00F60742"/>
    <w:rsid w:val="00F609A5"/>
    <w:rsid w:val="00F61F9D"/>
    <w:rsid w:val="00F632A7"/>
    <w:rsid w:val="00F64BD2"/>
    <w:rsid w:val="00F65372"/>
    <w:rsid w:val="00F7053B"/>
    <w:rsid w:val="00F70B5A"/>
    <w:rsid w:val="00F71A69"/>
    <w:rsid w:val="00F736A7"/>
    <w:rsid w:val="00F73826"/>
    <w:rsid w:val="00F750D8"/>
    <w:rsid w:val="00F77E06"/>
    <w:rsid w:val="00F80486"/>
    <w:rsid w:val="00F812BC"/>
    <w:rsid w:val="00F84568"/>
    <w:rsid w:val="00F848FF"/>
    <w:rsid w:val="00F86B2B"/>
    <w:rsid w:val="00F87A32"/>
    <w:rsid w:val="00F90E60"/>
    <w:rsid w:val="00F91DCC"/>
    <w:rsid w:val="00F92785"/>
    <w:rsid w:val="00F93C41"/>
    <w:rsid w:val="00F93D2C"/>
    <w:rsid w:val="00F97487"/>
    <w:rsid w:val="00FA15E0"/>
    <w:rsid w:val="00FA1B9B"/>
    <w:rsid w:val="00FA3D93"/>
    <w:rsid w:val="00FA3FEB"/>
    <w:rsid w:val="00FB0191"/>
    <w:rsid w:val="00FB2BE2"/>
    <w:rsid w:val="00FB35BB"/>
    <w:rsid w:val="00FB3702"/>
    <w:rsid w:val="00FB3D92"/>
    <w:rsid w:val="00FB580E"/>
    <w:rsid w:val="00FB76B2"/>
    <w:rsid w:val="00FC1116"/>
    <w:rsid w:val="00FC1C0D"/>
    <w:rsid w:val="00FC21D7"/>
    <w:rsid w:val="00FC24D7"/>
    <w:rsid w:val="00FC2A7D"/>
    <w:rsid w:val="00FC3521"/>
    <w:rsid w:val="00FC3BE3"/>
    <w:rsid w:val="00FC5169"/>
    <w:rsid w:val="00FC5E76"/>
    <w:rsid w:val="00FC6F62"/>
    <w:rsid w:val="00FC7A59"/>
    <w:rsid w:val="00FD12F2"/>
    <w:rsid w:val="00FD164E"/>
    <w:rsid w:val="00FD2BD8"/>
    <w:rsid w:val="00FD3A2D"/>
    <w:rsid w:val="00FD3B47"/>
    <w:rsid w:val="00FD3F83"/>
    <w:rsid w:val="00FD7B19"/>
    <w:rsid w:val="00FE3983"/>
    <w:rsid w:val="00FE7D51"/>
    <w:rsid w:val="00FF1E7E"/>
    <w:rsid w:val="00FF2833"/>
    <w:rsid w:val="00FF3277"/>
    <w:rsid w:val="00FF3F40"/>
    <w:rsid w:val="00FF6FDD"/>
    <w:rsid w:val="00FF7658"/>
    <w:rsid w:val="09100A65"/>
    <w:rsid w:val="204230BC"/>
    <w:rsid w:val="28814BCA"/>
    <w:rsid w:val="38016BA8"/>
    <w:rsid w:val="41A00893"/>
    <w:rsid w:val="48C006EE"/>
    <w:rsid w:val="54AA0EC2"/>
    <w:rsid w:val="570F2C4F"/>
    <w:rsid w:val="57717D16"/>
    <w:rsid w:val="64784653"/>
    <w:rsid w:val="67032B27"/>
    <w:rsid w:val="68D95681"/>
    <w:rsid w:val="69FD1197"/>
    <w:rsid w:val="6B050690"/>
    <w:rsid w:val="6F501453"/>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qFormat="1" w:unhideWhenUsed="0" w:uiPriority="99" w:semiHidden="0"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99" w:semiHidden="0"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link w:val="24"/>
    <w:qFormat/>
    <w:uiPriority w:val="99"/>
    <w:pPr>
      <w:keepNext/>
      <w:widowControl/>
      <w:numPr>
        <w:ilvl w:val="0"/>
        <w:numId w:val="1"/>
      </w:numPr>
      <w:spacing w:before="120" w:after="120"/>
      <w:outlineLvl w:val="0"/>
    </w:pPr>
    <w:rPr>
      <w:rFonts w:ascii="Arial" w:hAnsi="Arial"/>
      <w:b/>
      <w:bCs/>
      <w:caps/>
      <w:kern w:val="0"/>
      <w:sz w:val="22"/>
      <w:szCs w:val="20"/>
      <w:lang w:eastAsia="it-IT"/>
    </w:rPr>
  </w:style>
  <w:style w:type="paragraph" w:styleId="4">
    <w:name w:val="heading 2"/>
    <w:basedOn w:val="1"/>
    <w:next w:val="3"/>
    <w:link w:val="25"/>
    <w:qFormat/>
    <w:uiPriority w:val="99"/>
    <w:pPr>
      <w:keepNext/>
      <w:widowControl/>
      <w:numPr>
        <w:ilvl w:val="1"/>
        <w:numId w:val="1"/>
      </w:numPr>
      <w:spacing w:before="120" w:after="120"/>
      <w:outlineLvl w:val="1"/>
    </w:pPr>
    <w:rPr>
      <w:rFonts w:ascii="Arial" w:hAnsi="Arial"/>
      <w:b/>
      <w:caps/>
      <w:kern w:val="0"/>
      <w:sz w:val="24"/>
      <w:szCs w:val="20"/>
      <w:lang w:eastAsia="it-IT"/>
    </w:rPr>
  </w:style>
  <w:style w:type="paragraph" w:styleId="5">
    <w:name w:val="heading 3"/>
    <w:basedOn w:val="1"/>
    <w:next w:val="3"/>
    <w:link w:val="26"/>
    <w:qFormat/>
    <w:uiPriority w:val="99"/>
    <w:pPr>
      <w:keepNext/>
      <w:widowControl/>
      <w:numPr>
        <w:ilvl w:val="2"/>
        <w:numId w:val="1"/>
      </w:numPr>
      <w:tabs>
        <w:tab w:val="left" w:pos="1418"/>
      </w:tabs>
      <w:spacing w:before="120" w:after="120"/>
      <w:outlineLvl w:val="2"/>
    </w:pPr>
    <w:rPr>
      <w:rFonts w:ascii="Arial" w:hAnsi="Arial"/>
      <w:b/>
      <w:smallCaps/>
      <w:kern w:val="0"/>
      <w:sz w:val="20"/>
      <w:szCs w:val="20"/>
      <w:lang w:eastAsia="it-IT"/>
    </w:rPr>
  </w:style>
  <w:style w:type="paragraph" w:styleId="6">
    <w:name w:val="heading 4"/>
    <w:basedOn w:val="1"/>
    <w:next w:val="1"/>
    <w:link w:val="27"/>
    <w:qFormat/>
    <w:uiPriority w:val="99"/>
    <w:pPr>
      <w:keepNext/>
      <w:widowControl/>
      <w:numPr>
        <w:ilvl w:val="3"/>
        <w:numId w:val="1"/>
      </w:numPr>
      <w:tabs>
        <w:tab w:val="left" w:pos="1418"/>
        <w:tab w:val="right" w:pos="10206"/>
      </w:tabs>
      <w:spacing w:after="120" w:line="240" w:lineRule="atLeast"/>
      <w:outlineLvl w:val="3"/>
    </w:pPr>
    <w:rPr>
      <w:rFonts w:ascii="Arial" w:hAnsi="Arial" w:eastAsia="??"/>
      <w:kern w:val="0"/>
      <w:sz w:val="18"/>
      <w:szCs w:val="20"/>
      <w:lang w:eastAsia="it-IT"/>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1"/>
    <w:qFormat/>
    <w:uiPriority w:val="99"/>
    <w:pPr>
      <w:spacing w:after="120"/>
    </w:pPr>
  </w:style>
  <w:style w:type="paragraph" w:styleId="7">
    <w:name w:val="List Number 2"/>
    <w:basedOn w:val="1"/>
    <w:qFormat/>
    <w:uiPriority w:val="99"/>
    <w:pPr>
      <w:widowControl/>
      <w:tabs>
        <w:tab w:val="left" w:pos="851"/>
        <w:tab w:val="right" w:pos="10206"/>
      </w:tabs>
      <w:spacing w:after="120" w:line="240" w:lineRule="atLeast"/>
      <w:ind w:left="851" w:hanging="426"/>
    </w:pPr>
    <w:rPr>
      <w:rFonts w:ascii="Arial" w:hAnsi="Arial"/>
      <w:kern w:val="0"/>
      <w:sz w:val="18"/>
      <w:szCs w:val="20"/>
      <w:lang w:eastAsia="it-IT"/>
    </w:rPr>
  </w:style>
  <w:style w:type="paragraph" w:styleId="8">
    <w:name w:val="annotation text"/>
    <w:basedOn w:val="1"/>
    <w:link w:val="30"/>
    <w:semiHidden/>
    <w:qFormat/>
    <w:uiPriority w:val="99"/>
    <w:pPr>
      <w:jc w:val="left"/>
    </w:pPr>
  </w:style>
  <w:style w:type="paragraph" w:styleId="9">
    <w:name w:val="Body Text 3"/>
    <w:basedOn w:val="1"/>
    <w:link w:val="39"/>
    <w:qFormat/>
    <w:uiPriority w:val="99"/>
    <w:rPr>
      <w:sz w:val="28"/>
    </w:rPr>
  </w:style>
  <w:style w:type="paragraph" w:styleId="10">
    <w:name w:val="Plain Text"/>
    <w:basedOn w:val="1"/>
    <w:link w:val="38"/>
    <w:qFormat/>
    <w:uiPriority w:val="99"/>
    <w:rPr>
      <w:rFonts w:ascii="宋体" w:hAnsi="Courier New"/>
      <w:szCs w:val="20"/>
    </w:rPr>
  </w:style>
  <w:style w:type="paragraph" w:styleId="11">
    <w:name w:val="Date"/>
    <w:basedOn w:val="1"/>
    <w:next w:val="1"/>
    <w:link w:val="35"/>
    <w:qFormat/>
    <w:uiPriority w:val="99"/>
    <w:pPr>
      <w:ind w:left="100" w:leftChars="2500"/>
    </w:pPr>
  </w:style>
  <w:style w:type="paragraph" w:styleId="12">
    <w:name w:val="Balloon Text"/>
    <w:basedOn w:val="1"/>
    <w:link w:val="32"/>
    <w:qFormat/>
    <w:uiPriority w:val="99"/>
    <w:rPr>
      <w:sz w:val="18"/>
      <w:szCs w:val="18"/>
    </w:rPr>
  </w:style>
  <w:style w:type="paragraph" w:styleId="13">
    <w:name w:val="footer"/>
    <w:basedOn w:val="1"/>
    <w:link w:val="29"/>
    <w:qFormat/>
    <w:uiPriority w:val="99"/>
    <w:pPr>
      <w:tabs>
        <w:tab w:val="center" w:pos="4153"/>
        <w:tab w:val="right" w:pos="8306"/>
      </w:tabs>
      <w:snapToGrid w:val="0"/>
      <w:jc w:val="left"/>
    </w:pPr>
    <w:rPr>
      <w:sz w:val="18"/>
      <w:szCs w:val="18"/>
    </w:rPr>
  </w:style>
  <w:style w:type="paragraph" w:styleId="14">
    <w:name w:val="header"/>
    <w:basedOn w:val="1"/>
    <w:link w:val="40"/>
    <w:qFormat/>
    <w:uiPriority w:val="99"/>
    <w:pPr>
      <w:tabs>
        <w:tab w:val="center" w:pos="4153"/>
        <w:tab w:val="right" w:pos="8306"/>
      </w:tabs>
      <w:snapToGrid w:val="0"/>
      <w:jc w:val="center"/>
    </w:pPr>
    <w:rPr>
      <w:sz w:val="18"/>
      <w:szCs w:val="18"/>
    </w:rPr>
  </w:style>
  <w:style w:type="paragraph" w:styleId="15">
    <w:name w:val="toc 1"/>
    <w:basedOn w:val="1"/>
    <w:next w:val="1"/>
    <w:qFormat/>
    <w:uiPriority w:val="39"/>
  </w:style>
  <w:style w:type="paragraph" w:styleId="16">
    <w:name w:val="toc 2"/>
    <w:basedOn w:val="1"/>
    <w:next w:val="1"/>
    <w:qFormat/>
    <w:uiPriority w:val="39"/>
    <w:pPr>
      <w:tabs>
        <w:tab w:val="left" w:pos="945"/>
        <w:tab w:val="right" w:leader="dot" w:pos="9628"/>
      </w:tabs>
      <w:ind w:firstLine="420" w:firstLineChars="200"/>
    </w:pPr>
  </w:style>
  <w:style w:type="paragraph" w:styleId="17">
    <w:name w:val="HTML Preformatted"/>
    <w:basedOn w:val="1"/>
    <w:link w:val="42"/>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18">
    <w:name w:val="annotation subject"/>
    <w:basedOn w:val="8"/>
    <w:next w:val="8"/>
    <w:link w:val="31"/>
    <w:semiHidden/>
    <w:qFormat/>
    <w:uiPriority w:val="99"/>
    <w:rPr>
      <w:b/>
      <w:bCs/>
    </w:r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99"/>
    <w:rPr>
      <w:rFonts w:cs="Times New Roman"/>
    </w:rPr>
  </w:style>
  <w:style w:type="character" w:styleId="23">
    <w:name w:val="annotation reference"/>
    <w:basedOn w:val="21"/>
    <w:semiHidden/>
    <w:qFormat/>
    <w:uiPriority w:val="99"/>
    <w:rPr>
      <w:rFonts w:cs="Times New Roman"/>
      <w:sz w:val="21"/>
      <w:szCs w:val="21"/>
    </w:rPr>
  </w:style>
  <w:style w:type="character" w:customStyle="1" w:styleId="24">
    <w:name w:val="标题 1 字符"/>
    <w:basedOn w:val="21"/>
    <w:link w:val="2"/>
    <w:qFormat/>
    <w:locked/>
    <w:uiPriority w:val="99"/>
    <w:rPr>
      <w:rFonts w:ascii="Arial" w:hAnsi="Arial"/>
      <w:b/>
      <w:bCs/>
      <w:caps/>
      <w:kern w:val="0"/>
      <w:sz w:val="22"/>
      <w:szCs w:val="20"/>
      <w:lang w:eastAsia="it-IT"/>
    </w:rPr>
  </w:style>
  <w:style w:type="character" w:customStyle="1" w:styleId="25">
    <w:name w:val="标题 2 字符"/>
    <w:basedOn w:val="21"/>
    <w:link w:val="4"/>
    <w:qFormat/>
    <w:locked/>
    <w:uiPriority w:val="99"/>
    <w:rPr>
      <w:rFonts w:ascii="Arial" w:hAnsi="Arial"/>
      <w:b/>
      <w:caps/>
      <w:kern w:val="0"/>
      <w:sz w:val="24"/>
      <w:szCs w:val="20"/>
      <w:lang w:eastAsia="it-IT"/>
    </w:rPr>
  </w:style>
  <w:style w:type="character" w:customStyle="1" w:styleId="26">
    <w:name w:val="标题 3 字符"/>
    <w:basedOn w:val="21"/>
    <w:link w:val="5"/>
    <w:qFormat/>
    <w:locked/>
    <w:uiPriority w:val="99"/>
    <w:rPr>
      <w:rFonts w:ascii="Arial" w:hAnsi="Arial"/>
      <w:b/>
      <w:smallCaps/>
      <w:kern w:val="0"/>
      <w:sz w:val="20"/>
      <w:szCs w:val="20"/>
      <w:lang w:eastAsia="it-IT"/>
    </w:rPr>
  </w:style>
  <w:style w:type="character" w:customStyle="1" w:styleId="27">
    <w:name w:val="标题 4 字符"/>
    <w:basedOn w:val="21"/>
    <w:link w:val="6"/>
    <w:qFormat/>
    <w:locked/>
    <w:uiPriority w:val="99"/>
    <w:rPr>
      <w:rFonts w:ascii="Arial" w:hAnsi="Arial" w:eastAsia="??"/>
      <w:kern w:val="0"/>
      <w:sz w:val="18"/>
      <w:szCs w:val="20"/>
      <w:lang w:eastAsia="it-IT"/>
    </w:rPr>
  </w:style>
  <w:style w:type="character" w:customStyle="1" w:styleId="28">
    <w:name w:val="Header Char"/>
    <w:basedOn w:val="21"/>
    <w:semiHidden/>
    <w:qFormat/>
    <w:locked/>
    <w:uiPriority w:val="99"/>
    <w:rPr>
      <w:rFonts w:cs="Times New Roman"/>
      <w:kern w:val="0"/>
      <w:sz w:val="18"/>
      <w:szCs w:val="18"/>
    </w:rPr>
  </w:style>
  <w:style w:type="character" w:customStyle="1" w:styleId="29">
    <w:name w:val="页脚 字符"/>
    <w:basedOn w:val="21"/>
    <w:link w:val="13"/>
    <w:qFormat/>
    <w:locked/>
    <w:uiPriority w:val="99"/>
    <w:rPr>
      <w:rFonts w:cs="Times New Roman"/>
      <w:kern w:val="2"/>
      <w:sz w:val="18"/>
      <w:szCs w:val="18"/>
    </w:rPr>
  </w:style>
  <w:style w:type="character" w:customStyle="1" w:styleId="30">
    <w:name w:val="批注文字 字符"/>
    <w:basedOn w:val="21"/>
    <w:link w:val="8"/>
    <w:semiHidden/>
    <w:qFormat/>
    <w:locked/>
    <w:uiPriority w:val="99"/>
    <w:rPr>
      <w:rFonts w:cs="Times New Roman"/>
      <w:sz w:val="24"/>
      <w:szCs w:val="24"/>
    </w:rPr>
  </w:style>
  <w:style w:type="character" w:customStyle="1" w:styleId="31">
    <w:name w:val="批注主题 字符"/>
    <w:basedOn w:val="30"/>
    <w:link w:val="18"/>
    <w:semiHidden/>
    <w:qFormat/>
    <w:locked/>
    <w:uiPriority w:val="99"/>
    <w:rPr>
      <w:rFonts w:cs="Times New Roman"/>
      <w:b/>
      <w:bCs/>
      <w:sz w:val="24"/>
      <w:szCs w:val="24"/>
    </w:rPr>
  </w:style>
  <w:style w:type="character" w:customStyle="1" w:styleId="32">
    <w:name w:val="批注框文本 字符"/>
    <w:basedOn w:val="21"/>
    <w:link w:val="12"/>
    <w:qFormat/>
    <w:locked/>
    <w:uiPriority w:val="99"/>
    <w:rPr>
      <w:rFonts w:cs="Times New Roman"/>
      <w:kern w:val="2"/>
      <w:sz w:val="18"/>
      <w:szCs w:val="18"/>
    </w:rPr>
  </w:style>
  <w:style w:type="paragraph" w:styleId="33">
    <w:name w:val="List Paragraph"/>
    <w:basedOn w:val="1"/>
    <w:qFormat/>
    <w:uiPriority w:val="99"/>
    <w:pPr>
      <w:ind w:firstLine="420" w:firstLineChars="200"/>
    </w:pPr>
  </w:style>
  <w:style w:type="paragraph" w:customStyle="1" w:styleId="34">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5">
    <w:name w:val="日期 字符"/>
    <w:basedOn w:val="21"/>
    <w:link w:val="11"/>
    <w:qFormat/>
    <w:locked/>
    <w:uiPriority w:val="99"/>
    <w:rPr>
      <w:rFonts w:cs="Times New Roman"/>
      <w:kern w:val="2"/>
      <w:sz w:val="24"/>
      <w:szCs w:val="24"/>
    </w:rPr>
  </w:style>
  <w:style w:type="paragraph" w:customStyle="1" w:styleId="36">
    <w:name w:val="SOP body 1"/>
    <w:basedOn w:val="37"/>
    <w:qFormat/>
    <w:uiPriority w:val="99"/>
    <w:pPr>
      <w:numPr>
        <w:ilvl w:val="2"/>
      </w:numPr>
      <w:tabs>
        <w:tab w:val="left" w:pos="567"/>
        <w:tab w:val="left" w:pos="1208"/>
        <w:tab w:val="left" w:pos="1930"/>
      </w:tabs>
      <w:ind w:left="1260" w:firstLine="0"/>
    </w:pPr>
  </w:style>
  <w:style w:type="paragraph" w:customStyle="1" w:styleId="37">
    <w:name w:val="SOP body"/>
    <w:basedOn w:val="1"/>
    <w:qFormat/>
    <w:uiPriority w:val="99"/>
    <w:pPr>
      <w:widowControl/>
      <w:numPr>
        <w:ilvl w:val="0"/>
        <w:numId w:val="2"/>
      </w:numPr>
      <w:tabs>
        <w:tab w:val="left" w:pos="1208"/>
      </w:tabs>
      <w:spacing w:line="312" w:lineRule="auto"/>
    </w:pPr>
    <w:rPr>
      <w:rFonts w:ascii="Arial" w:hAnsi="Arial" w:cs="Arial"/>
      <w:kern w:val="0"/>
      <w:sz w:val="20"/>
      <w:lang w:val="en-GB" w:eastAsia="en-US"/>
    </w:rPr>
  </w:style>
  <w:style w:type="character" w:customStyle="1" w:styleId="38">
    <w:name w:val="纯文本 字符"/>
    <w:basedOn w:val="21"/>
    <w:link w:val="10"/>
    <w:qFormat/>
    <w:locked/>
    <w:uiPriority w:val="99"/>
    <w:rPr>
      <w:rFonts w:ascii="宋体" w:hAnsi="Courier New" w:cs="Times New Roman"/>
      <w:kern w:val="2"/>
      <w:sz w:val="21"/>
    </w:rPr>
  </w:style>
  <w:style w:type="character" w:customStyle="1" w:styleId="39">
    <w:name w:val="正文文本 3 字符"/>
    <w:basedOn w:val="21"/>
    <w:link w:val="9"/>
    <w:qFormat/>
    <w:locked/>
    <w:uiPriority w:val="99"/>
    <w:rPr>
      <w:rFonts w:cs="Times New Roman"/>
      <w:kern w:val="2"/>
      <w:sz w:val="24"/>
      <w:szCs w:val="24"/>
    </w:rPr>
  </w:style>
  <w:style w:type="character" w:customStyle="1" w:styleId="40">
    <w:name w:val="页眉 字符"/>
    <w:basedOn w:val="21"/>
    <w:link w:val="14"/>
    <w:qFormat/>
    <w:locked/>
    <w:uiPriority w:val="99"/>
    <w:rPr>
      <w:rFonts w:cs="Times New Roman"/>
      <w:kern w:val="2"/>
      <w:sz w:val="18"/>
      <w:szCs w:val="18"/>
    </w:rPr>
  </w:style>
  <w:style w:type="character" w:customStyle="1" w:styleId="41">
    <w:name w:val="正文文本 字符"/>
    <w:basedOn w:val="21"/>
    <w:link w:val="3"/>
    <w:qFormat/>
    <w:locked/>
    <w:uiPriority w:val="99"/>
    <w:rPr>
      <w:rFonts w:cs="Times New Roman"/>
      <w:kern w:val="2"/>
      <w:sz w:val="24"/>
      <w:szCs w:val="24"/>
    </w:rPr>
  </w:style>
  <w:style w:type="character" w:customStyle="1" w:styleId="42">
    <w:name w:val="HTML 预设格式 字符"/>
    <w:basedOn w:val="21"/>
    <w:link w:val="17"/>
    <w:qFormat/>
    <w:locked/>
    <w:uiPriority w:val="99"/>
    <w:rPr>
      <w:rFonts w:ascii="宋体" w:eastAsia="宋体" w:cs="Times New Roman"/>
      <w:sz w:val="24"/>
      <w:szCs w:val="24"/>
    </w:rPr>
  </w:style>
  <w:style w:type="paragraph" w:customStyle="1" w:styleId="43">
    <w:name w:val="Table text"/>
    <w:basedOn w:val="1"/>
    <w:qFormat/>
    <w:uiPriority w:val="99"/>
    <w:pPr>
      <w:widowControl/>
      <w:spacing w:before="120" w:after="120"/>
    </w:pPr>
    <w:rPr>
      <w:kern w:val="0"/>
      <w:sz w:val="24"/>
      <w:szCs w:val="20"/>
      <w:lang w:eastAsia="en-US"/>
    </w:rPr>
  </w:style>
  <w:style w:type="paragraph" w:customStyle="1" w:styleId="44">
    <w:name w:val="Text"/>
    <w:basedOn w:val="1"/>
    <w:link w:val="46"/>
    <w:qFormat/>
    <w:uiPriority w:val="99"/>
    <w:pPr>
      <w:widowControl/>
      <w:spacing w:before="120" w:line="460" w:lineRule="exact"/>
    </w:pPr>
    <w:rPr>
      <w:rFonts w:ascii="Calibri" w:hAnsi="Calibri" w:eastAsia="微软雅黑"/>
      <w:kern w:val="0"/>
      <w:sz w:val="24"/>
      <w:szCs w:val="20"/>
      <w:lang w:eastAsia="en-US"/>
    </w:rPr>
  </w:style>
  <w:style w:type="character" w:customStyle="1" w:styleId="45">
    <w:name w:val="Char Char5"/>
    <w:qFormat/>
    <w:uiPriority w:val="99"/>
    <w:rPr>
      <w:kern w:val="2"/>
      <w:sz w:val="24"/>
    </w:rPr>
  </w:style>
  <w:style w:type="character" w:customStyle="1" w:styleId="46">
    <w:name w:val="Text Char"/>
    <w:link w:val="44"/>
    <w:qFormat/>
    <w:locked/>
    <w:uiPriority w:val="99"/>
    <w:rPr>
      <w:rFonts w:ascii="Calibri" w:hAnsi="Calibri" w:eastAsia="微软雅黑"/>
      <w:kern w:val="0"/>
      <w:sz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E2204-7070-436A-B031-27E6C65307D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6801</Words>
  <Characters>7713</Characters>
  <Lines>72</Lines>
  <Paragraphs>20</Paragraphs>
  <TotalTime>56</TotalTime>
  <ScaleCrop>false</ScaleCrop>
  <LinksUpToDate>false</LinksUpToDate>
  <CharactersWithSpaces>7812</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2022-03-10T09:18:00Z</dcterms:created>
  <dc:creator>walkinnet</dc:creator>
  <cp:lastModifiedBy>汪洋</cp:lastModifiedBy>
  <cp:lastPrinted>2018-02-27T04:45:00Z</cp:lastPrinted>
  <dcterms:modified xsi:type="dcterms:W3CDTF">2022-05-06T05:51:06Z</dcterms:modified>
  <dc:title>分发部门：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2894C3009CFB47F391FF933CFFCA7C55</vt:lpwstr>
  </property>
</Properties>
</file>